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D6F3" w14:textId="77777777" w:rsidR="006232D6" w:rsidRDefault="006232D6" w:rsidP="006232D6">
      <w:pPr>
        <w:rPr>
          <w:lang w:eastAsia="en-GB"/>
        </w:rPr>
      </w:pPr>
    </w:p>
    <w:p w14:paraId="1B403C61" w14:textId="61FBC6EA" w:rsidR="006232D6" w:rsidRPr="006232D6" w:rsidRDefault="006232D6" w:rsidP="006232D6">
      <w:pPr>
        <w:ind w:left="-709"/>
        <w:rPr>
          <w:rFonts w:ascii="Arial" w:hAnsi="Arial" w:cs="Arial"/>
          <w:sz w:val="20"/>
          <w:szCs w:val="20"/>
        </w:rPr>
      </w:pPr>
      <w:r w:rsidRPr="006232D6">
        <w:rPr>
          <w:rFonts w:ascii="Arial" w:hAnsi="Arial" w:cs="Arial"/>
          <w:lang w:eastAsia="en-GB"/>
        </w:rPr>
        <w:t>The following minutes will be considered for approval at the next meeting of the Council and may be subject to change until that time.</w:t>
      </w:r>
    </w:p>
    <w:p w14:paraId="592EE89C" w14:textId="7FC4B1C5" w:rsidR="006232D6" w:rsidRPr="006232D6" w:rsidRDefault="006232D6" w:rsidP="006232D6">
      <w:pPr>
        <w:ind w:left="-709"/>
        <w:rPr>
          <w:rFonts w:ascii="Arial" w:hAnsi="Arial" w:cs="Arial"/>
        </w:rPr>
      </w:pPr>
      <w:r w:rsidRPr="006232D6">
        <w:rPr>
          <w:rFonts w:ascii="Arial" w:hAnsi="Arial" w:cs="Arial"/>
        </w:rPr>
        <w:t xml:space="preserve">Minutes of </w:t>
      </w:r>
      <w:r w:rsidRPr="006232D6">
        <w:rPr>
          <w:rFonts w:ascii="Arial" w:hAnsi="Arial" w:cs="Arial"/>
          <w:b/>
        </w:rPr>
        <w:t>PARISH COUNCIL MEETING</w:t>
      </w:r>
      <w:r w:rsidRPr="006232D6">
        <w:rPr>
          <w:rFonts w:ascii="Arial" w:hAnsi="Arial" w:cs="Arial"/>
        </w:rPr>
        <w:t xml:space="preserve"> held on Monday </w:t>
      </w:r>
      <w:r w:rsidR="00A2502E">
        <w:rPr>
          <w:rFonts w:ascii="Arial" w:hAnsi="Arial" w:cs="Arial"/>
        </w:rPr>
        <w:t>9</w:t>
      </w:r>
      <w:r w:rsidR="002D04AD">
        <w:rPr>
          <w:rFonts w:ascii="Arial" w:hAnsi="Arial" w:cs="Arial"/>
          <w:vertAlign w:val="superscript"/>
        </w:rPr>
        <w:t>th</w:t>
      </w:r>
      <w:r w:rsidR="004F56E5">
        <w:rPr>
          <w:rFonts w:ascii="Arial" w:hAnsi="Arial" w:cs="Arial"/>
        </w:rPr>
        <w:t xml:space="preserve"> </w:t>
      </w:r>
      <w:r w:rsidR="00A2502E">
        <w:rPr>
          <w:rFonts w:ascii="Arial" w:hAnsi="Arial" w:cs="Arial"/>
        </w:rPr>
        <w:t>February</w:t>
      </w:r>
      <w:r w:rsidR="004F56E5">
        <w:rPr>
          <w:rFonts w:ascii="Arial" w:hAnsi="Arial" w:cs="Arial"/>
        </w:rPr>
        <w:t xml:space="preserve"> </w:t>
      </w:r>
      <w:r w:rsidRPr="006232D6">
        <w:rPr>
          <w:rFonts w:ascii="Arial" w:hAnsi="Arial" w:cs="Arial"/>
        </w:rPr>
        <w:t>202</w:t>
      </w:r>
      <w:r w:rsidR="00A2502E">
        <w:rPr>
          <w:rFonts w:ascii="Arial" w:hAnsi="Arial" w:cs="Arial"/>
        </w:rPr>
        <w:t>6</w:t>
      </w:r>
      <w:r w:rsidRPr="006232D6">
        <w:rPr>
          <w:rFonts w:ascii="Arial" w:hAnsi="Arial" w:cs="Arial"/>
        </w:rPr>
        <w:t xml:space="preserve"> commencing at 7.30 pm at Rockhampton </w:t>
      </w:r>
      <w:r w:rsidR="00A2502E">
        <w:rPr>
          <w:rFonts w:ascii="Arial" w:hAnsi="Arial" w:cs="Arial"/>
        </w:rPr>
        <w:t>Cricket Club</w:t>
      </w:r>
    </w:p>
    <w:p w14:paraId="6730700B" w14:textId="77777777" w:rsidR="00A2502E" w:rsidRDefault="006232D6" w:rsidP="00A2502E">
      <w:pPr>
        <w:spacing w:after="0"/>
        <w:ind w:left="-709"/>
        <w:rPr>
          <w:rFonts w:ascii="Arial" w:hAnsi="Arial" w:cs="Arial"/>
        </w:rPr>
      </w:pPr>
      <w:r w:rsidRPr="001B3589">
        <w:rPr>
          <w:rFonts w:ascii="Arial" w:hAnsi="Arial" w:cs="Arial"/>
          <w:b/>
        </w:rPr>
        <w:t xml:space="preserve">Present: </w:t>
      </w:r>
      <w:r w:rsidRPr="001B3589">
        <w:rPr>
          <w:rFonts w:ascii="Arial" w:hAnsi="Arial" w:cs="Arial"/>
        </w:rPr>
        <w:t xml:space="preserve">Councillors: T Cullimore, </w:t>
      </w:r>
      <w:proofErr w:type="gramStart"/>
      <w:r w:rsidRPr="001B3589">
        <w:rPr>
          <w:rFonts w:ascii="Arial" w:hAnsi="Arial" w:cs="Arial"/>
        </w:rPr>
        <w:t>A</w:t>
      </w:r>
      <w:proofErr w:type="gramEnd"/>
      <w:r w:rsidRPr="001B3589">
        <w:rPr>
          <w:rFonts w:ascii="Arial" w:hAnsi="Arial" w:cs="Arial"/>
        </w:rPr>
        <w:t xml:space="preserve"> England, H Price and A Phillips</w:t>
      </w:r>
      <w:r w:rsidR="00A2502E">
        <w:rPr>
          <w:rFonts w:ascii="Arial" w:hAnsi="Arial" w:cs="Arial"/>
        </w:rPr>
        <w:t xml:space="preserve">, </w:t>
      </w:r>
    </w:p>
    <w:p w14:paraId="5332B676" w14:textId="30FFFA41" w:rsidR="006232D6" w:rsidRDefault="00A2502E" w:rsidP="00A2502E">
      <w:pPr>
        <w:spacing w:after="0"/>
        <w:ind w:left="-709" w:firstLine="993"/>
        <w:rPr>
          <w:rFonts w:ascii="Arial" w:hAnsi="Arial" w:cs="Arial"/>
        </w:rPr>
      </w:pPr>
      <w:r>
        <w:rPr>
          <w:rFonts w:ascii="Arial" w:hAnsi="Arial" w:cs="Arial"/>
        </w:rPr>
        <w:t>Severn Ward Councillor M Riddle</w:t>
      </w:r>
      <w:r w:rsidR="006232D6" w:rsidRPr="001B3589">
        <w:rPr>
          <w:rFonts w:ascii="Arial" w:hAnsi="Arial" w:cs="Arial"/>
        </w:rPr>
        <w:t xml:space="preserve"> </w:t>
      </w:r>
      <w:r w:rsidR="006232D6" w:rsidRPr="001B3589">
        <w:rPr>
          <w:rFonts w:ascii="Arial" w:hAnsi="Arial" w:cs="Arial"/>
        </w:rPr>
        <w:br/>
      </w:r>
      <w:r w:rsidR="006232D6" w:rsidRPr="001B3589">
        <w:rPr>
          <w:rFonts w:ascii="Arial" w:hAnsi="Arial" w:cs="Arial"/>
          <w:b/>
        </w:rPr>
        <w:t>Also in attendance</w:t>
      </w:r>
      <w:r w:rsidR="006232D6" w:rsidRPr="001B3589">
        <w:rPr>
          <w:rFonts w:ascii="Arial" w:hAnsi="Arial" w:cs="Arial"/>
        </w:rPr>
        <w:t>: Mrs D Williams (Clerk)</w:t>
      </w:r>
      <w:r w:rsidR="006232D6" w:rsidRPr="001B3589">
        <w:rPr>
          <w:rFonts w:ascii="Arial" w:hAnsi="Arial" w:cs="Arial"/>
        </w:rPr>
        <w:br/>
        <w:t xml:space="preserve">                                </w:t>
      </w:r>
    </w:p>
    <w:tbl>
      <w:tblPr>
        <w:tblStyle w:val="TableGrid"/>
        <w:tblW w:w="10769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413"/>
        <w:gridCol w:w="8647"/>
        <w:gridCol w:w="709"/>
      </w:tblGrid>
      <w:tr w:rsidR="00092E17" w14:paraId="04889A86" w14:textId="77777777" w:rsidTr="00F70BD3">
        <w:trPr>
          <w:trHeight w:val="555"/>
        </w:trPr>
        <w:tc>
          <w:tcPr>
            <w:tcW w:w="1413" w:type="dxa"/>
            <w:shd w:val="clear" w:color="auto" w:fill="D1D1D1" w:themeFill="background2" w:themeFillShade="E6"/>
          </w:tcPr>
          <w:p w14:paraId="511CF9D7" w14:textId="44707A38" w:rsidR="001B3589" w:rsidRPr="00F82CC8" w:rsidRDefault="001B3589" w:rsidP="006232D6">
            <w:pPr>
              <w:rPr>
                <w:rFonts w:ascii="Arial Narrow" w:hAnsi="Arial Narrow" w:cs="Arial"/>
                <w:b/>
                <w:bCs/>
              </w:rPr>
            </w:pPr>
            <w:r w:rsidRPr="00F82CC8">
              <w:rPr>
                <w:rFonts w:ascii="Arial Narrow" w:hAnsi="Arial Narrow" w:cs="Arial"/>
                <w:b/>
                <w:bCs/>
              </w:rPr>
              <w:t>Minute Ref:</w:t>
            </w:r>
          </w:p>
        </w:tc>
        <w:tc>
          <w:tcPr>
            <w:tcW w:w="8647" w:type="dxa"/>
            <w:shd w:val="clear" w:color="auto" w:fill="D1D1D1" w:themeFill="background2" w:themeFillShade="E6"/>
          </w:tcPr>
          <w:p w14:paraId="5FA99D1F" w14:textId="0B35711C" w:rsidR="001B3589" w:rsidRPr="00F82CC8" w:rsidRDefault="001B3589" w:rsidP="006232D6">
            <w:pPr>
              <w:rPr>
                <w:rFonts w:ascii="Arial Narrow" w:hAnsi="Arial Narrow" w:cs="Arial"/>
                <w:b/>
                <w:bCs/>
              </w:rPr>
            </w:pPr>
            <w:r w:rsidRPr="00F82CC8">
              <w:rPr>
                <w:rFonts w:ascii="Arial Narrow" w:hAnsi="Arial Narrow" w:cs="Arial"/>
                <w:b/>
                <w:bCs/>
              </w:rPr>
              <w:t>Contents</w:t>
            </w:r>
          </w:p>
        </w:tc>
        <w:tc>
          <w:tcPr>
            <w:tcW w:w="709" w:type="dxa"/>
            <w:shd w:val="clear" w:color="auto" w:fill="D1D1D1" w:themeFill="background2" w:themeFillShade="E6"/>
          </w:tcPr>
          <w:p w14:paraId="08FD9D4F" w14:textId="2F9565E3" w:rsidR="001B3589" w:rsidRPr="009374FA" w:rsidRDefault="001B3589" w:rsidP="006232D6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374FA">
              <w:rPr>
                <w:rFonts w:ascii="Arial Narrow" w:hAnsi="Arial Narrow" w:cs="Arial"/>
                <w:b/>
                <w:bCs/>
                <w:sz w:val="18"/>
                <w:szCs w:val="18"/>
              </w:rPr>
              <w:t>Action</w:t>
            </w:r>
          </w:p>
        </w:tc>
      </w:tr>
      <w:tr w:rsidR="00092E17" w14:paraId="04BE039A" w14:textId="77777777" w:rsidTr="00F70BD3">
        <w:trPr>
          <w:trHeight w:val="265"/>
        </w:trPr>
        <w:tc>
          <w:tcPr>
            <w:tcW w:w="1413" w:type="dxa"/>
            <w:shd w:val="clear" w:color="auto" w:fill="E8E8E8" w:themeFill="background2"/>
          </w:tcPr>
          <w:p w14:paraId="079CAA59" w14:textId="3E543CE0" w:rsidR="001B3589" w:rsidRPr="00F82CC8" w:rsidRDefault="001B3589" w:rsidP="006232D6">
            <w:pPr>
              <w:rPr>
                <w:rFonts w:ascii="Arial Narrow" w:hAnsi="Arial Narrow" w:cs="Arial"/>
                <w:b/>
                <w:bCs/>
              </w:rPr>
            </w:pPr>
            <w:r w:rsidRPr="00F82CC8">
              <w:rPr>
                <w:rFonts w:ascii="Arial Narrow" w:hAnsi="Arial Narrow" w:cs="Arial"/>
                <w:b/>
                <w:bCs/>
              </w:rPr>
              <w:t>202</w:t>
            </w:r>
            <w:r w:rsidR="00A2502E">
              <w:rPr>
                <w:rFonts w:ascii="Arial Narrow" w:hAnsi="Arial Narrow" w:cs="Arial"/>
                <w:b/>
                <w:bCs/>
              </w:rPr>
              <w:t>6</w:t>
            </w:r>
            <w:r w:rsidRPr="00F82CC8">
              <w:rPr>
                <w:rFonts w:ascii="Arial Narrow" w:hAnsi="Arial Narrow" w:cs="Arial"/>
                <w:b/>
                <w:bCs/>
              </w:rPr>
              <w:t>/</w:t>
            </w:r>
            <w:r w:rsidR="00A2502E">
              <w:rPr>
                <w:rFonts w:ascii="Arial Narrow" w:hAnsi="Arial Narrow" w:cs="Arial"/>
                <w:b/>
                <w:bCs/>
              </w:rPr>
              <w:t>02</w:t>
            </w:r>
            <w:r w:rsidRPr="00F82CC8">
              <w:rPr>
                <w:rFonts w:ascii="Arial Narrow" w:hAnsi="Arial Narrow" w:cs="Arial"/>
                <w:b/>
                <w:bCs/>
              </w:rPr>
              <w:t>/1</w:t>
            </w:r>
          </w:p>
        </w:tc>
        <w:tc>
          <w:tcPr>
            <w:tcW w:w="8647" w:type="dxa"/>
            <w:shd w:val="clear" w:color="auto" w:fill="E8E8E8" w:themeFill="background2"/>
          </w:tcPr>
          <w:p w14:paraId="203FDD7E" w14:textId="30C85131" w:rsidR="001B3589" w:rsidRPr="00F82CC8" w:rsidRDefault="001B3589" w:rsidP="006232D6">
            <w:pPr>
              <w:rPr>
                <w:rFonts w:ascii="Arial Narrow" w:hAnsi="Arial Narrow" w:cs="Arial"/>
                <w:b/>
                <w:bCs/>
              </w:rPr>
            </w:pPr>
            <w:r w:rsidRPr="00F82CC8">
              <w:rPr>
                <w:rFonts w:ascii="Arial Narrow" w:hAnsi="Arial Narrow" w:cs="Arial"/>
                <w:b/>
                <w:bCs/>
              </w:rPr>
              <w:t>A</w:t>
            </w:r>
            <w:r w:rsidR="00DF2C6C" w:rsidRPr="00F82CC8">
              <w:rPr>
                <w:rFonts w:ascii="Arial Narrow" w:hAnsi="Arial Narrow" w:cs="Arial"/>
                <w:b/>
                <w:bCs/>
              </w:rPr>
              <w:t>pologies</w:t>
            </w:r>
          </w:p>
        </w:tc>
        <w:tc>
          <w:tcPr>
            <w:tcW w:w="709" w:type="dxa"/>
            <w:shd w:val="clear" w:color="auto" w:fill="E8E8E8" w:themeFill="background2"/>
          </w:tcPr>
          <w:p w14:paraId="4D20F75A" w14:textId="77777777" w:rsidR="001B3589" w:rsidRPr="00F82CC8" w:rsidRDefault="001B3589" w:rsidP="006232D6">
            <w:pPr>
              <w:rPr>
                <w:rFonts w:ascii="Arial Narrow" w:hAnsi="Arial Narrow" w:cs="Arial"/>
              </w:rPr>
            </w:pPr>
          </w:p>
        </w:tc>
      </w:tr>
      <w:tr w:rsidR="00DF2C6C" w14:paraId="7C048B18" w14:textId="77777777" w:rsidTr="00F70BD3">
        <w:tc>
          <w:tcPr>
            <w:tcW w:w="1413" w:type="dxa"/>
          </w:tcPr>
          <w:p w14:paraId="0B2BA13D" w14:textId="77777777" w:rsidR="00DF2C6C" w:rsidRPr="00F82CC8" w:rsidRDefault="00DF2C6C" w:rsidP="006232D6">
            <w:pPr>
              <w:rPr>
                <w:rFonts w:ascii="Arial Narrow" w:hAnsi="Arial Narrow" w:cs="Arial"/>
              </w:rPr>
            </w:pPr>
          </w:p>
        </w:tc>
        <w:tc>
          <w:tcPr>
            <w:tcW w:w="8647" w:type="dxa"/>
          </w:tcPr>
          <w:p w14:paraId="23D54773" w14:textId="50BE8750" w:rsidR="00DF2C6C" w:rsidRPr="00F82CC8" w:rsidRDefault="00587876" w:rsidP="006232D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Councillor Tina Mitchell-Skinner</w:t>
            </w:r>
          </w:p>
        </w:tc>
        <w:tc>
          <w:tcPr>
            <w:tcW w:w="709" w:type="dxa"/>
          </w:tcPr>
          <w:p w14:paraId="4822D9A6" w14:textId="77777777" w:rsidR="00DF2C6C" w:rsidRPr="00F82CC8" w:rsidRDefault="00DF2C6C" w:rsidP="006232D6">
            <w:pPr>
              <w:rPr>
                <w:rFonts w:ascii="Arial Narrow" w:hAnsi="Arial Narrow" w:cs="Arial"/>
              </w:rPr>
            </w:pPr>
          </w:p>
        </w:tc>
      </w:tr>
      <w:tr w:rsidR="00092E17" w14:paraId="44844D22" w14:textId="77777777" w:rsidTr="00F70BD3">
        <w:tc>
          <w:tcPr>
            <w:tcW w:w="1413" w:type="dxa"/>
            <w:shd w:val="clear" w:color="auto" w:fill="E8E8E8" w:themeFill="background2"/>
          </w:tcPr>
          <w:p w14:paraId="7004303C" w14:textId="5209C578" w:rsidR="001B3589" w:rsidRPr="00F82CC8" w:rsidRDefault="00DF2C6C" w:rsidP="006232D6">
            <w:pPr>
              <w:rPr>
                <w:rFonts w:ascii="Arial Narrow" w:hAnsi="Arial Narrow" w:cs="Arial"/>
                <w:b/>
                <w:bCs/>
              </w:rPr>
            </w:pPr>
            <w:r w:rsidRPr="00F82CC8">
              <w:rPr>
                <w:rFonts w:ascii="Arial Narrow" w:hAnsi="Arial Narrow" w:cs="Arial"/>
                <w:b/>
                <w:bCs/>
              </w:rPr>
              <w:t>202</w:t>
            </w:r>
            <w:r w:rsidR="009374FA">
              <w:rPr>
                <w:rFonts w:ascii="Arial Narrow" w:hAnsi="Arial Narrow" w:cs="Arial"/>
                <w:b/>
                <w:bCs/>
              </w:rPr>
              <w:t>6</w:t>
            </w:r>
            <w:r w:rsidRPr="00F82CC8">
              <w:rPr>
                <w:rFonts w:ascii="Arial Narrow" w:hAnsi="Arial Narrow" w:cs="Arial"/>
                <w:b/>
                <w:bCs/>
              </w:rPr>
              <w:t>/</w:t>
            </w:r>
            <w:r w:rsidR="009374FA">
              <w:rPr>
                <w:rFonts w:ascii="Arial Narrow" w:hAnsi="Arial Narrow" w:cs="Arial"/>
                <w:b/>
                <w:bCs/>
              </w:rPr>
              <w:t>02</w:t>
            </w:r>
            <w:r w:rsidRPr="00F82CC8">
              <w:rPr>
                <w:rFonts w:ascii="Arial Narrow" w:hAnsi="Arial Narrow" w:cs="Arial"/>
                <w:b/>
                <w:bCs/>
              </w:rPr>
              <w:t>/</w:t>
            </w:r>
            <w:r w:rsidR="00587876">
              <w:rPr>
                <w:rFonts w:ascii="Arial Narrow" w:hAnsi="Arial Narrow" w:cs="Arial"/>
                <w:b/>
                <w:bCs/>
              </w:rPr>
              <w:t>2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6BBB71E5" w14:textId="01A51440" w:rsidR="001B3589" w:rsidRPr="00F82CC8" w:rsidRDefault="00DF2C6C" w:rsidP="006232D6">
            <w:pPr>
              <w:rPr>
                <w:rFonts w:ascii="Arial Narrow" w:hAnsi="Arial Narrow" w:cs="Arial"/>
                <w:b/>
                <w:bCs/>
              </w:rPr>
            </w:pPr>
            <w:r w:rsidRPr="00F82CC8">
              <w:rPr>
                <w:rFonts w:ascii="Arial Narrow" w:hAnsi="Arial Narrow" w:cs="Arial"/>
                <w:b/>
                <w:bCs/>
              </w:rPr>
              <w:t>To Receive Declarations of Interest in Items on the Agenda and Dispensation Requests</w:t>
            </w:r>
          </w:p>
        </w:tc>
        <w:tc>
          <w:tcPr>
            <w:tcW w:w="709" w:type="dxa"/>
            <w:shd w:val="clear" w:color="auto" w:fill="E8E8E8" w:themeFill="background2"/>
          </w:tcPr>
          <w:p w14:paraId="110D4106" w14:textId="77777777" w:rsidR="001B3589" w:rsidRPr="00F82CC8" w:rsidRDefault="001B3589" w:rsidP="006232D6">
            <w:pPr>
              <w:rPr>
                <w:rFonts w:ascii="Arial Narrow" w:hAnsi="Arial Narrow" w:cs="Arial"/>
              </w:rPr>
            </w:pPr>
          </w:p>
        </w:tc>
      </w:tr>
      <w:tr w:rsidR="0055279D" w14:paraId="6FBEE88D" w14:textId="77777777" w:rsidTr="00F70BD3">
        <w:tc>
          <w:tcPr>
            <w:tcW w:w="1413" w:type="dxa"/>
          </w:tcPr>
          <w:p w14:paraId="228FF5E8" w14:textId="77777777" w:rsidR="001B3589" w:rsidRPr="00F82CC8" w:rsidRDefault="001B3589" w:rsidP="006232D6">
            <w:pPr>
              <w:rPr>
                <w:rFonts w:ascii="Arial Narrow" w:hAnsi="Arial Narrow" w:cs="Arial"/>
              </w:rPr>
            </w:pPr>
          </w:p>
        </w:tc>
        <w:tc>
          <w:tcPr>
            <w:tcW w:w="8647" w:type="dxa"/>
          </w:tcPr>
          <w:p w14:paraId="07D995FC" w14:textId="1B9CEA9D" w:rsidR="001B3589" w:rsidRPr="00F82CC8" w:rsidRDefault="00DF2C6C" w:rsidP="006232D6">
            <w:pPr>
              <w:rPr>
                <w:rFonts w:ascii="Arial Narrow" w:hAnsi="Arial Narrow" w:cs="Arial"/>
              </w:rPr>
            </w:pPr>
            <w:r w:rsidRPr="00F82CC8">
              <w:rPr>
                <w:rFonts w:ascii="Arial Narrow" w:hAnsi="Arial Narrow" w:cs="Arial"/>
              </w:rPr>
              <w:t>There were no declarations of interest or dispensation requests.</w:t>
            </w:r>
          </w:p>
        </w:tc>
        <w:tc>
          <w:tcPr>
            <w:tcW w:w="709" w:type="dxa"/>
          </w:tcPr>
          <w:p w14:paraId="415B89B6" w14:textId="77777777" w:rsidR="001B3589" w:rsidRPr="00F82CC8" w:rsidRDefault="001B3589" w:rsidP="006232D6">
            <w:pPr>
              <w:rPr>
                <w:rFonts w:ascii="Arial Narrow" w:hAnsi="Arial Narrow" w:cs="Arial"/>
              </w:rPr>
            </w:pPr>
          </w:p>
        </w:tc>
      </w:tr>
      <w:tr w:rsidR="00BF446C" w14:paraId="55210336" w14:textId="77777777" w:rsidTr="00F70BD3">
        <w:tc>
          <w:tcPr>
            <w:tcW w:w="1413" w:type="dxa"/>
            <w:shd w:val="clear" w:color="auto" w:fill="D9D9D9" w:themeFill="background1" w:themeFillShade="D9"/>
          </w:tcPr>
          <w:p w14:paraId="09EC5679" w14:textId="507464C9" w:rsidR="001B3589" w:rsidRPr="0003229E" w:rsidRDefault="00DF2C6C" w:rsidP="006232D6">
            <w:pPr>
              <w:rPr>
                <w:rFonts w:ascii="Arial Narrow" w:hAnsi="Arial Narrow" w:cs="Arial"/>
                <w:b/>
                <w:bCs/>
              </w:rPr>
            </w:pPr>
            <w:r w:rsidRPr="0003229E">
              <w:rPr>
                <w:rFonts w:ascii="Arial Narrow" w:hAnsi="Arial Narrow" w:cs="Arial"/>
                <w:b/>
                <w:bCs/>
              </w:rPr>
              <w:t>202</w:t>
            </w:r>
            <w:r w:rsidR="009374FA">
              <w:rPr>
                <w:rFonts w:ascii="Arial Narrow" w:hAnsi="Arial Narrow" w:cs="Arial"/>
                <w:b/>
                <w:bCs/>
              </w:rPr>
              <w:t>6</w:t>
            </w:r>
            <w:r w:rsidRPr="0003229E">
              <w:rPr>
                <w:rFonts w:ascii="Arial Narrow" w:hAnsi="Arial Narrow" w:cs="Arial"/>
                <w:b/>
                <w:bCs/>
              </w:rPr>
              <w:t>/</w:t>
            </w:r>
            <w:r w:rsidR="009374FA">
              <w:rPr>
                <w:rFonts w:ascii="Arial Narrow" w:hAnsi="Arial Narrow" w:cs="Arial"/>
                <w:b/>
                <w:bCs/>
              </w:rPr>
              <w:t>02</w:t>
            </w:r>
            <w:r w:rsidRPr="0003229E">
              <w:rPr>
                <w:rFonts w:ascii="Arial Narrow" w:hAnsi="Arial Narrow" w:cs="Arial"/>
                <w:b/>
                <w:bCs/>
              </w:rPr>
              <w:t>/</w:t>
            </w:r>
            <w:r w:rsidR="00587876">
              <w:rPr>
                <w:rFonts w:ascii="Arial Narrow" w:hAnsi="Arial Narrow" w:cs="Arial"/>
                <w:b/>
                <w:bCs/>
              </w:rPr>
              <w:t>3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4ABE0D23" w14:textId="1DA484BB" w:rsidR="001B3589" w:rsidRPr="00F82CC8" w:rsidRDefault="00DF2C6C" w:rsidP="006232D6">
            <w:pPr>
              <w:rPr>
                <w:rFonts w:ascii="Arial Narrow" w:hAnsi="Arial Narrow" w:cs="Arial"/>
                <w:b/>
                <w:bCs/>
              </w:rPr>
            </w:pPr>
            <w:r w:rsidRPr="00F82CC8">
              <w:rPr>
                <w:rFonts w:ascii="Arial Narrow" w:hAnsi="Arial Narrow" w:cs="Arial"/>
                <w:b/>
                <w:bCs/>
              </w:rPr>
              <w:t xml:space="preserve">To Confirm the Accuracy of the Minutes of the Parish </w:t>
            </w:r>
            <w:r w:rsidR="00587876">
              <w:rPr>
                <w:rFonts w:ascii="Arial Narrow" w:hAnsi="Arial Narrow" w:cs="Arial"/>
                <w:b/>
                <w:bCs/>
              </w:rPr>
              <w:t xml:space="preserve">Council </w:t>
            </w:r>
            <w:r w:rsidRPr="00F82CC8">
              <w:rPr>
                <w:rFonts w:ascii="Arial Narrow" w:hAnsi="Arial Narrow" w:cs="Arial"/>
                <w:b/>
                <w:bCs/>
              </w:rPr>
              <w:t xml:space="preserve">Meeting held on </w:t>
            </w:r>
            <w:r w:rsidR="009374FA">
              <w:rPr>
                <w:rFonts w:ascii="Arial Narrow" w:hAnsi="Arial Narrow" w:cs="Arial"/>
                <w:b/>
                <w:bCs/>
              </w:rPr>
              <w:t>10</w:t>
            </w:r>
            <w:r w:rsidRPr="00F82CC8">
              <w:rPr>
                <w:rFonts w:ascii="Arial Narrow" w:hAnsi="Arial Narrow" w:cs="Arial"/>
                <w:b/>
                <w:bCs/>
                <w:vertAlign w:val="superscript"/>
              </w:rPr>
              <w:t>th</w:t>
            </w:r>
            <w:r w:rsidR="009374FA">
              <w:rPr>
                <w:rFonts w:ascii="Arial Narrow" w:hAnsi="Arial Narrow" w:cs="Arial"/>
                <w:b/>
                <w:bCs/>
              </w:rPr>
              <w:t>November</w:t>
            </w:r>
            <w:r w:rsidR="00587876">
              <w:rPr>
                <w:rFonts w:ascii="Arial Narrow" w:hAnsi="Arial Narrow" w:cs="Arial"/>
                <w:b/>
                <w:bCs/>
              </w:rPr>
              <w:t xml:space="preserve"> 202</w:t>
            </w:r>
            <w:r w:rsidRPr="00F82CC8">
              <w:rPr>
                <w:rFonts w:ascii="Arial Narrow" w:hAnsi="Arial Narrow" w:cs="Arial"/>
                <w:b/>
                <w:bCs/>
              </w:rPr>
              <w:t>5</w:t>
            </w:r>
          </w:p>
        </w:tc>
        <w:tc>
          <w:tcPr>
            <w:tcW w:w="709" w:type="dxa"/>
          </w:tcPr>
          <w:p w14:paraId="780AE5DB" w14:textId="77777777" w:rsidR="001B3589" w:rsidRPr="00F82CC8" w:rsidRDefault="001B3589" w:rsidP="006232D6">
            <w:pPr>
              <w:rPr>
                <w:rFonts w:ascii="Arial Narrow" w:hAnsi="Arial Narrow" w:cs="Arial"/>
              </w:rPr>
            </w:pPr>
          </w:p>
        </w:tc>
      </w:tr>
      <w:tr w:rsidR="00F82CC8" w14:paraId="003228C1" w14:textId="77777777" w:rsidTr="00F70BD3">
        <w:tc>
          <w:tcPr>
            <w:tcW w:w="1413" w:type="dxa"/>
          </w:tcPr>
          <w:p w14:paraId="601058F3" w14:textId="77777777" w:rsidR="00F82CC8" w:rsidRPr="00F82CC8" w:rsidRDefault="00F82CC8" w:rsidP="006232D6">
            <w:pPr>
              <w:rPr>
                <w:rFonts w:ascii="Arial Narrow" w:hAnsi="Arial Narrow" w:cs="Arial"/>
              </w:rPr>
            </w:pPr>
          </w:p>
        </w:tc>
        <w:tc>
          <w:tcPr>
            <w:tcW w:w="8647" w:type="dxa"/>
          </w:tcPr>
          <w:p w14:paraId="104ACA62" w14:textId="77777777" w:rsidR="009374FA" w:rsidRDefault="009374FA" w:rsidP="006232D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Councillor England highlighted that Councillor Price had been appointed to represent the council on the Power Station Group and this had been omitted from the minutes of 25/11/2025.</w:t>
            </w:r>
          </w:p>
          <w:p w14:paraId="3EF9EBD9" w14:textId="5FFD132D" w:rsidR="00F82CC8" w:rsidRDefault="009374FA" w:rsidP="006232D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With this correction </w:t>
            </w:r>
            <w:r w:rsidR="00F82CC8">
              <w:rPr>
                <w:rFonts w:ascii="Arial Narrow" w:hAnsi="Arial Narrow" w:cs="Arial"/>
              </w:rPr>
              <w:t xml:space="preserve">the Minutes of the Parish Council Meeting held on </w:t>
            </w:r>
            <w:r>
              <w:rPr>
                <w:rFonts w:ascii="Arial Narrow" w:hAnsi="Arial Narrow" w:cs="Arial"/>
              </w:rPr>
              <w:t>10</w:t>
            </w:r>
            <w:r w:rsidR="00F82CC8" w:rsidRPr="00F82CC8">
              <w:rPr>
                <w:rFonts w:ascii="Arial Narrow" w:hAnsi="Arial Narrow" w:cs="Arial"/>
                <w:vertAlign w:val="superscript"/>
              </w:rPr>
              <w:t>th</w:t>
            </w:r>
            <w:r w:rsidR="00F82CC8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November</w:t>
            </w:r>
            <w:r w:rsidR="00F82CC8">
              <w:rPr>
                <w:rFonts w:ascii="Arial Narrow" w:hAnsi="Arial Narrow" w:cs="Arial"/>
              </w:rPr>
              <w:t xml:space="preserve"> 2025 </w:t>
            </w:r>
            <w:r>
              <w:rPr>
                <w:rFonts w:ascii="Arial Narrow" w:hAnsi="Arial Narrow" w:cs="Arial"/>
              </w:rPr>
              <w:t>were</w:t>
            </w:r>
            <w:r w:rsidR="00F82CC8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unanimously </w:t>
            </w:r>
            <w:r w:rsidR="00F82CC8">
              <w:rPr>
                <w:rFonts w:ascii="Arial Narrow" w:hAnsi="Arial Narrow" w:cs="Arial"/>
              </w:rPr>
              <w:t>approved as a correct record.  The Minutes were signed by the Chairman.</w:t>
            </w:r>
          </w:p>
          <w:p w14:paraId="3218D505" w14:textId="77777777" w:rsidR="00B45F37" w:rsidRDefault="00B45F37" w:rsidP="006232D6">
            <w:pPr>
              <w:rPr>
                <w:rFonts w:ascii="Arial Narrow" w:hAnsi="Arial Narrow" w:cs="Arial"/>
              </w:rPr>
            </w:pPr>
          </w:p>
          <w:p w14:paraId="6E31549E" w14:textId="04C7D0A7" w:rsidR="00B45F37" w:rsidRPr="00F82CC8" w:rsidRDefault="00B45F37" w:rsidP="00B45F3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Proposed: Councillor T </w:t>
            </w:r>
            <w:proofErr w:type="gramStart"/>
            <w:r>
              <w:rPr>
                <w:rFonts w:ascii="Arial Narrow" w:hAnsi="Arial Narrow" w:cs="Arial"/>
              </w:rPr>
              <w:t>Cullimore,  Seconded</w:t>
            </w:r>
            <w:proofErr w:type="gramEnd"/>
            <w:r>
              <w:rPr>
                <w:rFonts w:ascii="Arial Narrow" w:hAnsi="Arial Narrow" w:cs="Arial"/>
              </w:rPr>
              <w:t xml:space="preserve">: Councillor </w:t>
            </w:r>
            <w:r w:rsidR="00587876">
              <w:rPr>
                <w:rFonts w:ascii="Arial Narrow" w:hAnsi="Arial Narrow" w:cs="Arial"/>
              </w:rPr>
              <w:t>A Phillips</w:t>
            </w:r>
          </w:p>
        </w:tc>
        <w:tc>
          <w:tcPr>
            <w:tcW w:w="709" w:type="dxa"/>
          </w:tcPr>
          <w:p w14:paraId="75881247" w14:textId="77777777" w:rsidR="00F82CC8" w:rsidRPr="00F82CC8" w:rsidRDefault="00F82CC8" w:rsidP="006232D6">
            <w:pPr>
              <w:rPr>
                <w:rFonts w:ascii="Arial Narrow" w:hAnsi="Arial Narrow" w:cs="Arial"/>
              </w:rPr>
            </w:pPr>
          </w:p>
        </w:tc>
      </w:tr>
      <w:tr w:rsidR="00F82CC8" w14:paraId="73203AA2" w14:textId="77777777" w:rsidTr="00F70BD3">
        <w:tc>
          <w:tcPr>
            <w:tcW w:w="1413" w:type="dxa"/>
            <w:shd w:val="clear" w:color="auto" w:fill="D9D9D9" w:themeFill="background1" w:themeFillShade="D9"/>
          </w:tcPr>
          <w:p w14:paraId="63417DF8" w14:textId="30E15982" w:rsidR="00F82CC8" w:rsidRPr="0003229E" w:rsidRDefault="00F82CC8" w:rsidP="00F82CC8">
            <w:pPr>
              <w:rPr>
                <w:rFonts w:ascii="Arial Narrow" w:hAnsi="Arial Narrow" w:cs="Arial"/>
                <w:b/>
                <w:bCs/>
              </w:rPr>
            </w:pPr>
            <w:r w:rsidRPr="0003229E">
              <w:rPr>
                <w:rFonts w:ascii="Arial Narrow" w:hAnsi="Arial Narrow" w:cs="Arial"/>
                <w:b/>
                <w:bCs/>
              </w:rPr>
              <w:t>202</w:t>
            </w:r>
            <w:r w:rsidR="009374FA">
              <w:rPr>
                <w:rFonts w:ascii="Arial Narrow" w:hAnsi="Arial Narrow" w:cs="Arial"/>
                <w:b/>
                <w:bCs/>
              </w:rPr>
              <w:t>6</w:t>
            </w:r>
            <w:r w:rsidRPr="0003229E">
              <w:rPr>
                <w:rFonts w:ascii="Arial Narrow" w:hAnsi="Arial Narrow" w:cs="Arial"/>
                <w:b/>
                <w:bCs/>
              </w:rPr>
              <w:t>/</w:t>
            </w:r>
            <w:r w:rsidR="009374FA">
              <w:rPr>
                <w:rFonts w:ascii="Arial Narrow" w:hAnsi="Arial Narrow" w:cs="Arial"/>
                <w:b/>
                <w:bCs/>
              </w:rPr>
              <w:t>02</w:t>
            </w:r>
            <w:r w:rsidRPr="0003229E">
              <w:rPr>
                <w:rFonts w:ascii="Arial Narrow" w:hAnsi="Arial Narrow" w:cs="Arial"/>
                <w:b/>
                <w:bCs/>
              </w:rPr>
              <w:t>/</w:t>
            </w:r>
            <w:r w:rsidR="00587876">
              <w:rPr>
                <w:rFonts w:ascii="Arial Narrow" w:hAnsi="Arial Narrow" w:cs="Arial"/>
                <w:b/>
                <w:bCs/>
              </w:rPr>
              <w:t>4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628A88F4" w14:textId="652EA8FE" w:rsidR="00F82CC8" w:rsidRPr="0003229E" w:rsidRDefault="0003229E" w:rsidP="00F82CC8">
            <w:pPr>
              <w:rPr>
                <w:rFonts w:ascii="Arial Narrow" w:hAnsi="Arial Narrow" w:cs="Arial"/>
                <w:b/>
                <w:bCs/>
              </w:rPr>
            </w:pPr>
            <w:r w:rsidRPr="0003229E">
              <w:rPr>
                <w:rFonts w:ascii="Arial Narrow" w:hAnsi="Arial Narrow" w:cs="Arial"/>
                <w:b/>
                <w:bCs/>
              </w:rPr>
              <w:t>Public Forum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7B4EE20" w14:textId="77777777" w:rsidR="00F82CC8" w:rsidRPr="00F82CC8" w:rsidRDefault="00F82CC8" w:rsidP="00F82CC8">
            <w:pPr>
              <w:rPr>
                <w:rFonts w:ascii="Arial Narrow" w:hAnsi="Arial Narrow" w:cs="Arial"/>
              </w:rPr>
            </w:pPr>
          </w:p>
        </w:tc>
      </w:tr>
      <w:tr w:rsidR="0003229E" w14:paraId="485E393B" w14:textId="77777777" w:rsidTr="00F70BD3">
        <w:tc>
          <w:tcPr>
            <w:tcW w:w="1413" w:type="dxa"/>
            <w:shd w:val="clear" w:color="auto" w:fill="FFFFFF" w:themeFill="background1"/>
          </w:tcPr>
          <w:p w14:paraId="061E038B" w14:textId="77777777" w:rsidR="0003229E" w:rsidRDefault="0003229E" w:rsidP="00F82CC8">
            <w:pPr>
              <w:rPr>
                <w:rFonts w:ascii="Arial Narrow" w:hAnsi="Arial Narrow" w:cs="Arial"/>
              </w:rPr>
            </w:pPr>
          </w:p>
        </w:tc>
        <w:tc>
          <w:tcPr>
            <w:tcW w:w="8647" w:type="dxa"/>
            <w:shd w:val="clear" w:color="auto" w:fill="FFFFFF" w:themeFill="background1"/>
          </w:tcPr>
          <w:p w14:paraId="312B0BAF" w14:textId="3744091E" w:rsidR="0003229E" w:rsidRDefault="009374FA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 representative from the Pop-up Café attended the meeting.  The café has </w:t>
            </w:r>
            <w:r w:rsidR="008B408B">
              <w:rPr>
                <w:rFonts w:ascii="Arial Narrow" w:hAnsi="Arial Narrow" w:cs="Arial"/>
              </w:rPr>
              <w:t xml:space="preserve">now </w:t>
            </w:r>
            <w:proofErr w:type="gramStart"/>
            <w:r w:rsidR="008B408B">
              <w:rPr>
                <w:rFonts w:ascii="Arial Narrow" w:hAnsi="Arial Narrow" w:cs="Arial"/>
              </w:rPr>
              <w:t>ceased</w:t>
            </w:r>
            <w:proofErr w:type="gramEnd"/>
            <w:r w:rsidR="008B408B">
              <w:rPr>
                <w:rFonts w:ascii="Arial Narrow" w:hAnsi="Arial Narrow" w:cs="Arial"/>
              </w:rPr>
              <w:t xml:space="preserve"> and they would like to </w:t>
            </w:r>
            <w:proofErr w:type="gramStart"/>
            <w:r w:rsidR="008B408B">
              <w:rPr>
                <w:rFonts w:ascii="Arial Narrow" w:hAnsi="Arial Narrow" w:cs="Arial"/>
              </w:rPr>
              <w:t>make a donation of</w:t>
            </w:r>
            <w:proofErr w:type="gramEnd"/>
            <w:r w:rsidR="008B408B">
              <w:rPr>
                <w:rFonts w:ascii="Arial Narrow" w:hAnsi="Arial Narrow" w:cs="Arial"/>
              </w:rPr>
              <w:t xml:space="preserve"> approximately £1700 which they would like to be used to enhance the village – suggestions included replacement of the village hall planters, planting new trees/bulbs around the village.</w:t>
            </w:r>
          </w:p>
          <w:p w14:paraId="487A941B" w14:textId="698F37D4" w:rsidR="00B77032" w:rsidRDefault="00B77032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</w:t>
            </w:r>
            <w:r w:rsidR="008B408B">
              <w:rPr>
                <w:rFonts w:ascii="Arial Narrow" w:hAnsi="Arial Narrow" w:cs="Arial"/>
              </w:rPr>
              <w:t>uncillor Price will discuss the replacement of planters with the Village Hall Committee.</w:t>
            </w:r>
          </w:p>
        </w:tc>
        <w:tc>
          <w:tcPr>
            <w:tcW w:w="709" w:type="dxa"/>
            <w:shd w:val="clear" w:color="auto" w:fill="FFFFFF" w:themeFill="background1"/>
          </w:tcPr>
          <w:p w14:paraId="2190BAE2" w14:textId="41B0238A" w:rsidR="0003229E" w:rsidRPr="00F82CC8" w:rsidRDefault="008B408B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HP</w:t>
            </w:r>
          </w:p>
        </w:tc>
      </w:tr>
      <w:tr w:rsidR="0003229E" w:rsidRPr="0003229E" w14:paraId="3D4A36CE" w14:textId="77777777" w:rsidTr="00F70BD3">
        <w:tc>
          <w:tcPr>
            <w:tcW w:w="1413" w:type="dxa"/>
            <w:shd w:val="clear" w:color="auto" w:fill="D9D9D9" w:themeFill="background1" w:themeFillShade="D9"/>
          </w:tcPr>
          <w:p w14:paraId="393CE035" w14:textId="1C648089" w:rsidR="0003229E" w:rsidRPr="0003229E" w:rsidRDefault="0003229E" w:rsidP="00F82CC8">
            <w:pPr>
              <w:rPr>
                <w:rFonts w:ascii="Arial Narrow" w:hAnsi="Arial Narrow" w:cs="Arial"/>
                <w:b/>
                <w:bCs/>
              </w:rPr>
            </w:pPr>
            <w:r w:rsidRPr="0003229E">
              <w:rPr>
                <w:rFonts w:ascii="Arial Narrow" w:hAnsi="Arial Narrow" w:cs="Arial"/>
                <w:b/>
                <w:bCs/>
              </w:rPr>
              <w:t>202</w:t>
            </w:r>
            <w:r w:rsidR="008B408B">
              <w:rPr>
                <w:rFonts w:ascii="Arial Narrow" w:hAnsi="Arial Narrow" w:cs="Arial"/>
                <w:b/>
                <w:bCs/>
              </w:rPr>
              <w:t>6</w:t>
            </w:r>
            <w:r w:rsidRPr="0003229E">
              <w:rPr>
                <w:rFonts w:ascii="Arial Narrow" w:hAnsi="Arial Narrow" w:cs="Arial"/>
                <w:b/>
                <w:bCs/>
              </w:rPr>
              <w:t>/</w:t>
            </w:r>
            <w:r w:rsidR="008B408B">
              <w:rPr>
                <w:rFonts w:ascii="Arial Narrow" w:hAnsi="Arial Narrow" w:cs="Arial"/>
                <w:b/>
                <w:bCs/>
              </w:rPr>
              <w:t>02</w:t>
            </w:r>
            <w:r w:rsidRPr="0003229E">
              <w:rPr>
                <w:rFonts w:ascii="Arial Narrow" w:hAnsi="Arial Narrow" w:cs="Arial"/>
                <w:b/>
                <w:bCs/>
              </w:rPr>
              <w:t>/</w:t>
            </w:r>
            <w:r w:rsidR="00587876">
              <w:rPr>
                <w:rFonts w:ascii="Arial Narrow" w:hAnsi="Arial Narrow" w:cs="Arial"/>
                <w:b/>
                <w:bCs/>
              </w:rPr>
              <w:t>5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6F722865" w14:textId="7C5370DB" w:rsidR="0003229E" w:rsidRPr="0003229E" w:rsidRDefault="0003229E" w:rsidP="00F82CC8">
            <w:pPr>
              <w:rPr>
                <w:rFonts w:ascii="Arial Narrow" w:hAnsi="Arial Narrow" w:cs="Arial"/>
                <w:b/>
                <w:bCs/>
              </w:rPr>
            </w:pPr>
            <w:r w:rsidRPr="0003229E">
              <w:rPr>
                <w:rFonts w:ascii="Arial Narrow" w:hAnsi="Arial Narrow" w:cs="Arial"/>
                <w:b/>
                <w:bCs/>
              </w:rPr>
              <w:t>Severn Ward Councillor’s Report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9848E0D" w14:textId="77777777" w:rsidR="0003229E" w:rsidRPr="0003229E" w:rsidRDefault="0003229E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03229E" w:rsidRPr="0003229E" w14:paraId="6B2C50F3" w14:textId="77777777" w:rsidTr="00F70BD3">
        <w:tc>
          <w:tcPr>
            <w:tcW w:w="1413" w:type="dxa"/>
            <w:shd w:val="clear" w:color="auto" w:fill="FFFFFF" w:themeFill="background1"/>
          </w:tcPr>
          <w:p w14:paraId="6B6EABFE" w14:textId="1652FFBA" w:rsidR="0085489F" w:rsidRPr="0085489F" w:rsidRDefault="0085489F" w:rsidP="00F82CC8">
            <w:pPr>
              <w:rPr>
                <w:rFonts w:ascii="Arial Narrow" w:hAnsi="Arial Narrow" w:cs="Arial"/>
              </w:rPr>
            </w:pPr>
            <w:r w:rsidRPr="0085489F">
              <w:rPr>
                <w:rFonts w:ascii="Arial Narrow" w:hAnsi="Arial Narrow" w:cs="Arial"/>
              </w:rPr>
              <w:t>202</w:t>
            </w:r>
            <w:r w:rsidR="008B408B">
              <w:rPr>
                <w:rFonts w:ascii="Arial Narrow" w:hAnsi="Arial Narrow" w:cs="Arial"/>
              </w:rPr>
              <w:t>6/02</w:t>
            </w:r>
            <w:r w:rsidR="00587876">
              <w:rPr>
                <w:rFonts w:ascii="Arial Narrow" w:hAnsi="Arial Narrow" w:cs="Arial"/>
              </w:rPr>
              <w:t>/5</w:t>
            </w:r>
            <w:r w:rsidRPr="0085489F">
              <w:rPr>
                <w:rFonts w:ascii="Arial Narrow" w:hAnsi="Arial Narrow" w:cs="Arial"/>
              </w:rPr>
              <w:t>.1</w:t>
            </w:r>
          </w:p>
          <w:p w14:paraId="3157EDDD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0E4163E8" w14:textId="77777777" w:rsidR="00DE069A" w:rsidRDefault="00DE069A" w:rsidP="00587876">
            <w:pPr>
              <w:rPr>
                <w:rFonts w:ascii="Arial Narrow" w:hAnsi="Arial Narrow" w:cs="Arial"/>
              </w:rPr>
            </w:pPr>
          </w:p>
          <w:p w14:paraId="1608CDA5" w14:textId="77777777" w:rsidR="00C81F38" w:rsidRDefault="00C81F38" w:rsidP="00587876">
            <w:pPr>
              <w:rPr>
                <w:rFonts w:ascii="Arial Narrow" w:hAnsi="Arial Narrow" w:cs="Arial"/>
              </w:rPr>
            </w:pPr>
          </w:p>
          <w:p w14:paraId="174E8979" w14:textId="72ADF123" w:rsidR="00587876" w:rsidRPr="0085489F" w:rsidRDefault="00587876" w:rsidP="00587876">
            <w:pPr>
              <w:rPr>
                <w:rFonts w:ascii="Arial Narrow" w:hAnsi="Arial Narrow" w:cs="Arial"/>
              </w:rPr>
            </w:pPr>
            <w:r w:rsidRPr="0085489F">
              <w:rPr>
                <w:rFonts w:ascii="Arial Narrow" w:hAnsi="Arial Narrow" w:cs="Arial"/>
              </w:rPr>
              <w:t>202</w:t>
            </w:r>
            <w:r w:rsidR="008B408B">
              <w:rPr>
                <w:rFonts w:ascii="Arial Narrow" w:hAnsi="Arial Narrow" w:cs="Arial"/>
              </w:rPr>
              <w:t>6</w:t>
            </w:r>
            <w:r w:rsidRPr="0085489F">
              <w:rPr>
                <w:rFonts w:ascii="Arial Narrow" w:hAnsi="Arial Narrow" w:cs="Arial"/>
              </w:rPr>
              <w:t>/</w:t>
            </w:r>
            <w:r w:rsidR="008B408B">
              <w:rPr>
                <w:rFonts w:ascii="Arial Narrow" w:hAnsi="Arial Narrow" w:cs="Arial"/>
              </w:rPr>
              <w:t>02</w:t>
            </w:r>
            <w:r>
              <w:rPr>
                <w:rFonts w:ascii="Arial Narrow" w:hAnsi="Arial Narrow" w:cs="Arial"/>
              </w:rPr>
              <w:t>/5</w:t>
            </w:r>
            <w:r w:rsidRPr="0085489F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2</w:t>
            </w:r>
          </w:p>
          <w:p w14:paraId="7CB869E4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65608EF6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33803E92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633BC54C" w14:textId="63044E9E" w:rsidR="0085489F" w:rsidRPr="0085489F" w:rsidRDefault="00587876" w:rsidP="00F82CC8">
            <w:pPr>
              <w:rPr>
                <w:rFonts w:ascii="Arial Narrow" w:hAnsi="Arial Narrow" w:cs="Arial"/>
              </w:rPr>
            </w:pPr>
            <w:r w:rsidRPr="0085489F">
              <w:rPr>
                <w:rFonts w:ascii="Arial Narrow" w:hAnsi="Arial Narrow" w:cs="Arial"/>
              </w:rPr>
              <w:t>202</w:t>
            </w:r>
            <w:r w:rsidR="006C4968">
              <w:rPr>
                <w:rFonts w:ascii="Arial Narrow" w:hAnsi="Arial Narrow" w:cs="Arial"/>
              </w:rPr>
              <w:t>6/02</w:t>
            </w:r>
            <w:r>
              <w:rPr>
                <w:rFonts w:ascii="Arial Narrow" w:hAnsi="Arial Narrow" w:cs="Arial"/>
              </w:rPr>
              <w:t>/5.3</w:t>
            </w:r>
          </w:p>
          <w:p w14:paraId="1504D92A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668CCE74" w14:textId="77777777" w:rsidR="005340E6" w:rsidRDefault="005340E6" w:rsidP="00587876">
            <w:pPr>
              <w:rPr>
                <w:rFonts w:ascii="Arial Narrow" w:hAnsi="Arial Narrow" w:cs="Arial"/>
              </w:rPr>
            </w:pPr>
          </w:p>
          <w:p w14:paraId="1D45D3D7" w14:textId="77777777" w:rsidR="005340E6" w:rsidRDefault="005340E6" w:rsidP="00587876">
            <w:pPr>
              <w:rPr>
                <w:rFonts w:ascii="Arial Narrow" w:hAnsi="Arial Narrow" w:cs="Arial"/>
              </w:rPr>
            </w:pPr>
          </w:p>
          <w:p w14:paraId="0F49126B" w14:textId="50DA2921" w:rsidR="00587876" w:rsidRPr="0085489F" w:rsidRDefault="00587876" w:rsidP="00587876">
            <w:pPr>
              <w:rPr>
                <w:rFonts w:ascii="Arial Narrow" w:hAnsi="Arial Narrow" w:cs="Arial"/>
              </w:rPr>
            </w:pPr>
            <w:r w:rsidRPr="0085489F">
              <w:rPr>
                <w:rFonts w:ascii="Arial Narrow" w:hAnsi="Arial Narrow" w:cs="Arial"/>
              </w:rPr>
              <w:t>202</w:t>
            </w:r>
            <w:r w:rsidR="00C24AD2">
              <w:rPr>
                <w:rFonts w:ascii="Arial Narrow" w:hAnsi="Arial Narrow" w:cs="Arial"/>
              </w:rPr>
              <w:t>6/02</w:t>
            </w:r>
            <w:r>
              <w:rPr>
                <w:rFonts w:ascii="Arial Narrow" w:hAnsi="Arial Narrow" w:cs="Arial"/>
              </w:rPr>
              <w:t>/5</w:t>
            </w:r>
            <w:r w:rsidRPr="0085489F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4</w:t>
            </w:r>
          </w:p>
          <w:p w14:paraId="727B0608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3AD9E09B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01C4A569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5AB63396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0382EADC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7DCB9B17" w14:textId="77777777" w:rsidR="000B29A9" w:rsidRDefault="000B29A9" w:rsidP="00587876">
            <w:pPr>
              <w:rPr>
                <w:rFonts w:ascii="Arial Narrow" w:hAnsi="Arial Narrow" w:cs="Arial"/>
              </w:rPr>
            </w:pPr>
          </w:p>
          <w:p w14:paraId="5FA6BA33" w14:textId="24A9F324" w:rsidR="00587876" w:rsidRPr="0085489F" w:rsidRDefault="00587876" w:rsidP="00587876">
            <w:pPr>
              <w:rPr>
                <w:rFonts w:ascii="Arial Narrow" w:hAnsi="Arial Narrow" w:cs="Arial"/>
              </w:rPr>
            </w:pPr>
          </w:p>
          <w:p w14:paraId="557B86D9" w14:textId="25B9B6BE" w:rsidR="00AF16BD" w:rsidRPr="0085489F" w:rsidRDefault="00AF16BD" w:rsidP="00AF16BD">
            <w:pPr>
              <w:rPr>
                <w:rFonts w:ascii="Arial Narrow" w:hAnsi="Arial Narrow" w:cs="Arial"/>
              </w:rPr>
            </w:pPr>
          </w:p>
          <w:p w14:paraId="21B0A786" w14:textId="77777777" w:rsidR="00AF16BD" w:rsidRDefault="00AF16BD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4DE2BD99" w14:textId="77777777" w:rsidR="00A7443C" w:rsidRDefault="00A7443C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5733691A" w14:textId="57D5DA66" w:rsidR="00A7443C" w:rsidRPr="00D911A4" w:rsidRDefault="00A7443C" w:rsidP="00F82CC8">
            <w:pPr>
              <w:rPr>
                <w:rFonts w:ascii="Arial Narrow" w:hAnsi="Arial Narrow" w:cs="Arial"/>
              </w:rPr>
            </w:pPr>
            <w:r w:rsidRPr="00D911A4">
              <w:rPr>
                <w:rFonts w:ascii="Arial Narrow" w:hAnsi="Arial Narrow" w:cs="Arial"/>
              </w:rPr>
              <w:t>2026/02/5.5</w:t>
            </w:r>
          </w:p>
        </w:tc>
        <w:tc>
          <w:tcPr>
            <w:tcW w:w="8647" w:type="dxa"/>
            <w:shd w:val="clear" w:color="auto" w:fill="FFFFFF" w:themeFill="background1"/>
          </w:tcPr>
          <w:p w14:paraId="20557FAA" w14:textId="2DDA4053" w:rsidR="00C81F38" w:rsidRPr="00206B50" w:rsidRDefault="00C81F38" w:rsidP="00C81F38">
            <w:pPr>
              <w:rPr>
                <w:rFonts w:ascii="Arial Narrow" w:hAnsi="Arial Narrow" w:cs="Arial"/>
              </w:rPr>
            </w:pPr>
            <w:r w:rsidRPr="00206B50">
              <w:rPr>
                <w:rFonts w:ascii="Arial Narrow" w:hAnsi="Arial Narrow" w:cs="Arial"/>
              </w:rPr>
              <w:lastRenderedPageBreak/>
              <w:t xml:space="preserve">Oldbury Nuclear Power Station – </w:t>
            </w:r>
            <w:r>
              <w:rPr>
                <w:rFonts w:ascii="Arial Narrow" w:hAnsi="Arial Narrow" w:cs="Arial"/>
              </w:rPr>
              <w:t>The new Small Modular Reactor site was announced as Wylfa on Anglesey</w:t>
            </w:r>
            <w:r w:rsidRPr="00206B50">
              <w:rPr>
                <w:rFonts w:ascii="Arial Narrow" w:hAnsi="Arial Narrow" w:cs="Arial"/>
              </w:rPr>
              <w:t xml:space="preserve">.  Councillor Riddle </w:t>
            </w:r>
            <w:r>
              <w:rPr>
                <w:rFonts w:ascii="Arial Narrow" w:hAnsi="Arial Narrow" w:cs="Arial"/>
              </w:rPr>
              <w:t>and Mr C Jennings have been speaking with Stephen Bray from Great British Nuclear</w:t>
            </w:r>
            <w:r w:rsidR="006C4968">
              <w:rPr>
                <w:rFonts w:ascii="Arial Narrow" w:hAnsi="Arial Narrow" w:cs="Arial"/>
              </w:rPr>
              <w:t xml:space="preserve"> about a joint Oldbury &amp; Berk</w:t>
            </w:r>
            <w:r w:rsidR="0069377B">
              <w:rPr>
                <w:rFonts w:ascii="Arial Narrow" w:hAnsi="Arial Narrow" w:cs="Arial"/>
              </w:rPr>
              <w:t>e</w:t>
            </w:r>
            <w:r w:rsidR="006C4968">
              <w:rPr>
                <w:rFonts w:ascii="Arial Narrow" w:hAnsi="Arial Narrow" w:cs="Arial"/>
              </w:rPr>
              <w:t>ley Forum.</w:t>
            </w:r>
          </w:p>
          <w:p w14:paraId="2D746A0F" w14:textId="77777777" w:rsidR="006C4968" w:rsidRDefault="006C4968" w:rsidP="00F82CC8">
            <w:pPr>
              <w:rPr>
                <w:rFonts w:ascii="Arial Narrow" w:hAnsi="Arial Narrow" w:cs="Arial"/>
              </w:rPr>
            </w:pPr>
          </w:p>
          <w:p w14:paraId="03DD1C7F" w14:textId="72A313D2" w:rsidR="001F412F" w:rsidRPr="00206B50" w:rsidRDefault="00497190" w:rsidP="00F82CC8">
            <w:pPr>
              <w:rPr>
                <w:rFonts w:ascii="Arial Narrow" w:hAnsi="Arial Narrow" w:cs="Arial"/>
              </w:rPr>
            </w:pPr>
            <w:r w:rsidRPr="00206B50">
              <w:rPr>
                <w:rFonts w:ascii="Arial Narrow" w:hAnsi="Arial Narrow" w:cs="Arial"/>
              </w:rPr>
              <w:t xml:space="preserve">Councillor Riddle </w:t>
            </w:r>
            <w:r w:rsidR="008B408B">
              <w:rPr>
                <w:rFonts w:ascii="Arial Narrow" w:hAnsi="Arial Narrow" w:cs="Arial"/>
              </w:rPr>
              <w:t>is awaiting</w:t>
            </w:r>
            <w:r w:rsidR="00B634ED" w:rsidRPr="00206B50">
              <w:rPr>
                <w:rFonts w:ascii="Arial Narrow" w:hAnsi="Arial Narrow" w:cs="Arial"/>
              </w:rPr>
              <w:t xml:space="preserve"> VAS </w:t>
            </w:r>
            <w:r w:rsidR="008B408B">
              <w:rPr>
                <w:rFonts w:ascii="Arial Narrow" w:hAnsi="Arial Narrow" w:cs="Arial"/>
              </w:rPr>
              <w:t xml:space="preserve">data from </w:t>
            </w:r>
            <w:proofErr w:type="gramStart"/>
            <w:r w:rsidR="008B408B">
              <w:rPr>
                <w:rFonts w:ascii="Arial Narrow" w:hAnsi="Arial Narrow" w:cs="Arial"/>
              </w:rPr>
              <w:t>December 2025, and</w:t>
            </w:r>
            <w:proofErr w:type="gramEnd"/>
            <w:r w:rsidR="008B408B">
              <w:rPr>
                <w:rFonts w:ascii="Arial Narrow" w:hAnsi="Arial Narrow" w:cs="Arial"/>
              </w:rPr>
              <w:t xml:space="preserve"> has asked the police to come out again. Councillor Price felt that the speeding traffic has increased</w:t>
            </w:r>
            <w:r w:rsidR="00C81F38">
              <w:rPr>
                <w:rFonts w:ascii="Arial Narrow" w:hAnsi="Arial Narrow" w:cs="Arial"/>
              </w:rPr>
              <w:t>.  Councillor Phillips has a couple of volunteers who are willing to monitor traffic.</w:t>
            </w:r>
          </w:p>
          <w:p w14:paraId="50B9EA24" w14:textId="77777777" w:rsidR="001F412F" w:rsidRPr="00206B50" w:rsidRDefault="001F412F" w:rsidP="00F82CC8">
            <w:pPr>
              <w:rPr>
                <w:rFonts w:ascii="Arial Narrow" w:hAnsi="Arial Narrow" w:cs="Arial"/>
              </w:rPr>
            </w:pPr>
          </w:p>
          <w:p w14:paraId="28390E92" w14:textId="2E36BBEA" w:rsidR="001F412F" w:rsidRPr="00206B50" w:rsidRDefault="00DE069A" w:rsidP="00F82CC8">
            <w:pPr>
              <w:rPr>
                <w:rFonts w:ascii="Arial Narrow" w:hAnsi="Arial Narrow" w:cs="Arial"/>
              </w:rPr>
            </w:pPr>
            <w:r w:rsidRPr="00206B50">
              <w:rPr>
                <w:rFonts w:ascii="Arial Narrow" w:hAnsi="Arial Narrow" w:cs="Arial"/>
              </w:rPr>
              <w:t>SGC</w:t>
            </w:r>
            <w:r w:rsidR="006C4968">
              <w:rPr>
                <w:rFonts w:ascii="Arial Narrow" w:hAnsi="Arial Narrow" w:cs="Arial"/>
              </w:rPr>
              <w:t xml:space="preserve">’s </w:t>
            </w:r>
            <w:r w:rsidRPr="00206B50">
              <w:rPr>
                <w:rFonts w:ascii="Arial Narrow" w:hAnsi="Arial Narrow" w:cs="Arial"/>
              </w:rPr>
              <w:t xml:space="preserve">Local Plan </w:t>
            </w:r>
            <w:r w:rsidR="006C4968">
              <w:rPr>
                <w:rFonts w:ascii="Arial Narrow" w:hAnsi="Arial Narrow" w:cs="Arial"/>
              </w:rPr>
              <w:t xml:space="preserve">is with the </w:t>
            </w:r>
            <w:r w:rsidRPr="00206B50">
              <w:rPr>
                <w:rFonts w:ascii="Arial Narrow" w:hAnsi="Arial Narrow" w:cs="Arial"/>
              </w:rPr>
              <w:t xml:space="preserve">Planning </w:t>
            </w:r>
            <w:r w:rsidR="00F077A4">
              <w:rPr>
                <w:rFonts w:ascii="Arial Narrow" w:hAnsi="Arial Narrow" w:cs="Arial"/>
              </w:rPr>
              <w:t>In</w:t>
            </w:r>
            <w:r w:rsidRPr="00206B50">
              <w:rPr>
                <w:rFonts w:ascii="Arial Narrow" w:hAnsi="Arial Narrow" w:cs="Arial"/>
              </w:rPr>
              <w:t>spectorate for review</w:t>
            </w:r>
            <w:r w:rsidR="00850533" w:rsidRPr="00206B50">
              <w:rPr>
                <w:rFonts w:ascii="Arial Narrow" w:hAnsi="Arial Narrow" w:cs="Arial"/>
              </w:rPr>
              <w:t>.  The examiner will determine which organisations and individuals will be called to give evidence at a series of public meetings</w:t>
            </w:r>
            <w:r w:rsidR="00C81F38">
              <w:rPr>
                <w:rFonts w:ascii="Arial Narrow" w:hAnsi="Arial Narrow" w:cs="Arial"/>
              </w:rPr>
              <w:t xml:space="preserve"> sometime this year.</w:t>
            </w:r>
          </w:p>
          <w:p w14:paraId="6209AEA9" w14:textId="77777777" w:rsidR="001F412F" w:rsidRPr="00206B50" w:rsidRDefault="001F412F" w:rsidP="00F82CC8">
            <w:pPr>
              <w:rPr>
                <w:rFonts w:ascii="Arial Narrow" w:hAnsi="Arial Narrow" w:cs="Arial"/>
              </w:rPr>
            </w:pPr>
          </w:p>
          <w:p w14:paraId="5E743AE3" w14:textId="5C3C4639" w:rsidR="001F412F" w:rsidRDefault="006C4968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SGC Council Budget is due to be discussed at a full council meeting on 11</w:t>
            </w:r>
            <w:r w:rsidRPr="006C4968">
              <w:rPr>
                <w:rFonts w:ascii="Arial Narrow" w:hAnsi="Arial Narrow" w:cs="Arial"/>
                <w:vertAlign w:val="superscript"/>
              </w:rPr>
              <w:t>th</w:t>
            </w:r>
            <w:r>
              <w:rPr>
                <w:rFonts w:ascii="Arial Narrow" w:hAnsi="Arial Narrow" w:cs="Arial"/>
              </w:rPr>
              <w:t xml:space="preserve"> February. Councillor Riddle had not yet received an update on the car parking </w:t>
            </w:r>
            <w:proofErr w:type="gramStart"/>
            <w:r>
              <w:rPr>
                <w:rFonts w:ascii="Arial Narrow" w:hAnsi="Arial Narrow" w:cs="Arial"/>
              </w:rPr>
              <w:t>review,</w:t>
            </w:r>
            <w:proofErr w:type="gramEnd"/>
            <w:r>
              <w:rPr>
                <w:rFonts w:ascii="Arial Narrow" w:hAnsi="Arial Narrow" w:cs="Arial"/>
              </w:rPr>
              <w:t xml:space="preserve"> however he confirmed that the parking charges are due to increase from 70 pence per hour up to 80 pence – an increase of 19%</w:t>
            </w:r>
            <w:r w:rsidR="00516D3F">
              <w:rPr>
                <w:rFonts w:ascii="Arial Narrow" w:hAnsi="Arial Narrow" w:cs="Arial"/>
              </w:rPr>
              <w:t>.</w:t>
            </w:r>
          </w:p>
          <w:p w14:paraId="6E2B3B62" w14:textId="0F5ED326" w:rsidR="006C4968" w:rsidRDefault="006C4968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Council Tax is due to increase by 4.99%</w:t>
            </w:r>
            <w:r w:rsidR="00516D3F">
              <w:rPr>
                <w:rFonts w:ascii="Arial Narrow" w:hAnsi="Arial Narrow" w:cs="Arial"/>
              </w:rPr>
              <w:t>.</w:t>
            </w:r>
          </w:p>
          <w:p w14:paraId="2FB4BF5D" w14:textId="305B3129" w:rsidR="006C4968" w:rsidRDefault="006C4968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Green bin collection cost to increase to £75 per year.</w:t>
            </w:r>
          </w:p>
          <w:p w14:paraId="1BC365E5" w14:textId="5A30933B" w:rsidR="006C4968" w:rsidRDefault="006C4968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Councillor Riddle reported that less money was spent on highway drainage generally</w:t>
            </w:r>
            <w:r w:rsidR="00C24AD2">
              <w:rPr>
                <w:rFonts w:ascii="Arial Narrow" w:hAnsi="Arial Narrow" w:cs="Arial"/>
              </w:rPr>
              <w:t>, but this has highlighted some problems.</w:t>
            </w:r>
          </w:p>
          <w:p w14:paraId="5CF925FB" w14:textId="57812B5F" w:rsidR="008E17AE" w:rsidRDefault="008E17AE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The cost of the new</w:t>
            </w:r>
            <w:r w:rsidR="00C73A86">
              <w:rPr>
                <w:rFonts w:ascii="Arial Narrow" w:hAnsi="Arial Narrow" w:cs="Arial"/>
              </w:rPr>
              <w:t xml:space="preserve"> A38</w:t>
            </w:r>
            <w:r>
              <w:rPr>
                <w:rFonts w:ascii="Arial Narrow" w:hAnsi="Arial Narrow" w:cs="Arial"/>
              </w:rPr>
              <w:t xml:space="preserve"> cycle</w:t>
            </w:r>
            <w:r w:rsidR="00C73A86">
              <w:rPr>
                <w:rFonts w:ascii="Arial Narrow" w:hAnsi="Arial Narrow" w:cs="Arial"/>
              </w:rPr>
              <w:t>way</w:t>
            </w:r>
            <w:r>
              <w:rPr>
                <w:rFonts w:ascii="Arial Narrow" w:hAnsi="Arial Narrow" w:cs="Arial"/>
              </w:rPr>
              <w:t xml:space="preserve"> from Tho</w:t>
            </w:r>
            <w:r w:rsidR="00640DD6">
              <w:rPr>
                <w:rFonts w:ascii="Arial Narrow" w:hAnsi="Arial Narrow" w:cs="Arial"/>
              </w:rPr>
              <w:t xml:space="preserve">rnbury to Almondsbury is </w:t>
            </w:r>
            <w:r w:rsidR="00C73A86">
              <w:rPr>
                <w:rFonts w:ascii="Arial Narrow" w:hAnsi="Arial Narrow" w:cs="Arial"/>
              </w:rPr>
              <w:t xml:space="preserve">costing </w:t>
            </w:r>
            <w:r w:rsidR="00640DD6">
              <w:rPr>
                <w:rFonts w:ascii="Arial Narrow" w:hAnsi="Arial Narrow" w:cs="Arial"/>
              </w:rPr>
              <w:t xml:space="preserve">£30 million with an additional </w:t>
            </w:r>
            <w:r w:rsidR="00DD572D">
              <w:rPr>
                <w:rFonts w:ascii="Arial Narrow" w:hAnsi="Arial Narrow" w:cs="Arial"/>
              </w:rPr>
              <w:t xml:space="preserve">£5million for the Alveston Hill </w:t>
            </w:r>
            <w:r w:rsidR="00191449">
              <w:rPr>
                <w:rFonts w:ascii="Arial Narrow" w:hAnsi="Arial Narrow" w:cs="Arial"/>
              </w:rPr>
              <w:t>cycleway.</w:t>
            </w:r>
          </w:p>
          <w:p w14:paraId="03C5076B" w14:textId="77777777" w:rsidR="004C6B30" w:rsidRDefault="004C6B30" w:rsidP="000F17EF">
            <w:pPr>
              <w:rPr>
                <w:rFonts w:ascii="Arial Narrow" w:hAnsi="Arial Narrow" w:cs="Arial"/>
                <w:b/>
                <w:bCs/>
              </w:rPr>
            </w:pPr>
          </w:p>
          <w:p w14:paraId="1969F27D" w14:textId="188938C6" w:rsidR="00105E01" w:rsidRPr="00D911A4" w:rsidRDefault="00105E01" w:rsidP="000F17EF">
            <w:pPr>
              <w:rPr>
                <w:rFonts w:ascii="Arial Narrow" w:hAnsi="Arial Narrow" w:cs="Arial"/>
              </w:rPr>
            </w:pPr>
            <w:r w:rsidRPr="00D911A4">
              <w:rPr>
                <w:rFonts w:ascii="Arial Narrow" w:hAnsi="Arial Narrow" w:cs="Arial"/>
              </w:rPr>
              <w:t xml:space="preserve">Councillor Riddle asked whether there was any feedback on the Your Voice </w:t>
            </w:r>
            <w:r w:rsidR="00186A3C" w:rsidRPr="00D911A4">
              <w:rPr>
                <w:rFonts w:ascii="Arial Narrow" w:hAnsi="Arial Narrow" w:cs="Arial"/>
              </w:rPr>
              <w:t xml:space="preserve">Presentations which had been taking place around South Glos area </w:t>
            </w:r>
            <w:r w:rsidR="00D911A4" w:rsidRPr="00D911A4">
              <w:rPr>
                <w:rFonts w:ascii="Arial Narrow" w:hAnsi="Arial Narrow" w:cs="Arial"/>
              </w:rPr>
              <w:t>–</w:t>
            </w:r>
            <w:r w:rsidR="00186A3C" w:rsidRPr="00D911A4">
              <w:rPr>
                <w:rFonts w:ascii="Arial Narrow" w:hAnsi="Arial Narrow" w:cs="Arial"/>
              </w:rPr>
              <w:t xml:space="preserve"> </w:t>
            </w:r>
            <w:r w:rsidR="00D911A4" w:rsidRPr="00D911A4">
              <w:rPr>
                <w:rFonts w:ascii="Arial Narrow" w:hAnsi="Arial Narrow" w:cs="Arial"/>
              </w:rPr>
              <w:t>feedback he had received so far was that they were a waste of time.</w:t>
            </w:r>
          </w:p>
          <w:p w14:paraId="6A53DEF6" w14:textId="4D5CF95E" w:rsidR="006C75CC" w:rsidRPr="00206B50" w:rsidRDefault="006C75CC" w:rsidP="000F17EF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E9D7F60" w14:textId="77777777" w:rsidR="0003229E" w:rsidRPr="0003229E" w:rsidRDefault="0003229E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85489F" w:rsidRPr="0003229E" w14:paraId="6931A3D1" w14:textId="77777777" w:rsidTr="00F70BD3">
        <w:tc>
          <w:tcPr>
            <w:tcW w:w="1413" w:type="dxa"/>
            <w:shd w:val="clear" w:color="auto" w:fill="D9D9D9" w:themeFill="background1" w:themeFillShade="D9"/>
          </w:tcPr>
          <w:p w14:paraId="5100345B" w14:textId="17B196CF" w:rsidR="0085489F" w:rsidRDefault="0085489F" w:rsidP="00F82CC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</w:t>
            </w:r>
            <w:r w:rsidR="00C24AD2">
              <w:rPr>
                <w:rFonts w:ascii="Arial Narrow" w:hAnsi="Arial Narrow" w:cs="Arial"/>
                <w:b/>
                <w:bCs/>
              </w:rPr>
              <w:t>6/02</w:t>
            </w:r>
            <w:r>
              <w:rPr>
                <w:rFonts w:ascii="Arial Narrow" w:hAnsi="Arial Narrow" w:cs="Arial"/>
                <w:b/>
                <w:bCs/>
              </w:rPr>
              <w:t>/</w:t>
            </w:r>
            <w:r w:rsidR="00D678C6">
              <w:rPr>
                <w:rFonts w:ascii="Arial Narrow" w:hAnsi="Arial Narrow" w:cs="Arial"/>
                <w:b/>
                <w:bCs/>
              </w:rPr>
              <w:t>6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0FE56206" w14:textId="077DF245" w:rsidR="0085489F" w:rsidRPr="00311A09" w:rsidRDefault="0085489F" w:rsidP="00F82CC8">
            <w:pPr>
              <w:rPr>
                <w:rFonts w:ascii="Arial Narrow" w:hAnsi="Arial Narrow" w:cs="Arial"/>
                <w:b/>
                <w:bCs/>
              </w:rPr>
            </w:pPr>
            <w:r w:rsidRPr="00311A09">
              <w:rPr>
                <w:rFonts w:ascii="Arial Narrow" w:hAnsi="Arial Narrow" w:cs="Arial"/>
                <w:b/>
                <w:bCs/>
              </w:rPr>
              <w:t>Clerk’s Report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DEE4749" w14:textId="77777777" w:rsidR="0085489F" w:rsidRPr="0003229E" w:rsidRDefault="0085489F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85489F" w:rsidRPr="0003229E" w14:paraId="6AF874B1" w14:textId="77777777" w:rsidTr="00F70BD3">
        <w:tc>
          <w:tcPr>
            <w:tcW w:w="1413" w:type="dxa"/>
            <w:shd w:val="clear" w:color="auto" w:fill="FFFFFF" w:themeFill="background1"/>
          </w:tcPr>
          <w:p w14:paraId="5A7D1D98" w14:textId="1F65FD9A" w:rsidR="0085489F" w:rsidRDefault="0085489F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647" w:type="dxa"/>
            <w:shd w:val="clear" w:color="auto" w:fill="FFFFFF" w:themeFill="background1"/>
          </w:tcPr>
          <w:p w14:paraId="3A88D330" w14:textId="77777777" w:rsidR="0085489F" w:rsidRDefault="0085489F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 parishioner communications have been received since last meeting</w:t>
            </w:r>
          </w:p>
          <w:p w14:paraId="0CE54363" w14:textId="1B13D6FC" w:rsidR="0085489F" w:rsidRDefault="0085489F" w:rsidP="00F82CC8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256E768" w14:textId="77777777" w:rsidR="0085489F" w:rsidRPr="0003229E" w:rsidRDefault="0085489F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85489F" w:rsidRPr="0003229E" w14:paraId="4898981B" w14:textId="77777777" w:rsidTr="00F70BD3">
        <w:tc>
          <w:tcPr>
            <w:tcW w:w="1413" w:type="dxa"/>
            <w:shd w:val="clear" w:color="auto" w:fill="D9D9D9" w:themeFill="background1" w:themeFillShade="D9"/>
          </w:tcPr>
          <w:p w14:paraId="48A0B306" w14:textId="4317A662" w:rsidR="0085489F" w:rsidRPr="00311A09" w:rsidRDefault="0085489F" w:rsidP="00F82CC8">
            <w:pPr>
              <w:rPr>
                <w:rFonts w:ascii="Arial Narrow" w:hAnsi="Arial Narrow" w:cs="Arial"/>
                <w:b/>
                <w:bCs/>
              </w:rPr>
            </w:pPr>
            <w:r w:rsidRPr="00311A09">
              <w:rPr>
                <w:rFonts w:ascii="Arial Narrow" w:hAnsi="Arial Narrow" w:cs="Arial"/>
                <w:b/>
                <w:bCs/>
              </w:rPr>
              <w:t>202</w:t>
            </w:r>
            <w:r w:rsidR="004340AD">
              <w:rPr>
                <w:rFonts w:ascii="Arial Narrow" w:hAnsi="Arial Narrow" w:cs="Arial"/>
                <w:b/>
                <w:bCs/>
              </w:rPr>
              <w:t>6</w:t>
            </w:r>
            <w:r w:rsidRPr="00311A09">
              <w:rPr>
                <w:rFonts w:ascii="Arial Narrow" w:hAnsi="Arial Narrow" w:cs="Arial"/>
                <w:b/>
                <w:bCs/>
              </w:rPr>
              <w:t>/</w:t>
            </w:r>
            <w:r w:rsidR="004340AD">
              <w:rPr>
                <w:rFonts w:ascii="Arial Narrow" w:hAnsi="Arial Narrow" w:cs="Arial"/>
                <w:b/>
                <w:bCs/>
              </w:rPr>
              <w:t>02</w:t>
            </w:r>
            <w:r w:rsidRPr="00311A09">
              <w:rPr>
                <w:rFonts w:ascii="Arial Narrow" w:hAnsi="Arial Narrow" w:cs="Arial"/>
                <w:b/>
                <w:bCs/>
              </w:rPr>
              <w:t>/</w:t>
            </w:r>
            <w:r w:rsidR="00D678C6">
              <w:rPr>
                <w:rFonts w:ascii="Arial Narrow" w:hAnsi="Arial Narrow" w:cs="Arial"/>
                <w:b/>
                <w:bCs/>
              </w:rPr>
              <w:t>7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5800BC87" w14:textId="4A4974CF" w:rsidR="0085489F" w:rsidRPr="00311A09" w:rsidRDefault="0085489F" w:rsidP="00311A09">
            <w:pPr>
              <w:rPr>
                <w:rFonts w:ascii="Arial Narrow" w:hAnsi="Arial Narrow" w:cs="Arial"/>
                <w:b/>
                <w:bCs/>
              </w:rPr>
            </w:pPr>
            <w:r w:rsidRPr="00311A09">
              <w:rPr>
                <w:rFonts w:ascii="Arial Narrow" w:hAnsi="Arial Narrow" w:cs="Arial"/>
                <w:b/>
                <w:bCs/>
              </w:rPr>
              <w:t>Information Technology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F4D6E98" w14:textId="77777777" w:rsidR="0085489F" w:rsidRPr="0003229E" w:rsidRDefault="0085489F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85489F" w:rsidRPr="0003229E" w14:paraId="4A7877B7" w14:textId="77777777" w:rsidTr="00F70BD3">
        <w:tc>
          <w:tcPr>
            <w:tcW w:w="1413" w:type="dxa"/>
            <w:shd w:val="clear" w:color="auto" w:fill="FFFFFF" w:themeFill="background1"/>
          </w:tcPr>
          <w:p w14:paraId="09A39033" w14:textId="1C7DE994" w:rsidR="0085489F" w:rsidRDefault="00311A09" w:rsidP="00F82CC8">
            <w:pPr>
              <w:rPr>
                <w:rFonts w:ascii="Arial Narrow" w:hAnsi="Arial Narrow" w:cs="Arial"/>
              </w:rPr>
            </w:pPr>
            <w:r w:rsidRPr="0085489F">
              <w:rPr>
                <w:rFonts w:ascii="Arial Narrow" w:hAnsi="Arial Narrow" w:cs="Arial"/>
              </w:rPr>
              <w:t>202</w:t>
            </w:r>
            <w:r w:rsidR="004340AD">
              <w:rPr>
                <w:rFonts w:ascii="Arial Narrow" w:hAnsi="Arial Narrow" w:cs="Arial"/>
              </w:rPr>
              <w:t>6</w:t>
            </w:r>
            <w:r w:rsidRPr="0085489F">
              <w:rPr>
                <w:rFonts w:ascii="Arial Narrow" w:hAnsi="Arial Narrow" w:cs="Arial"/>
              </w:rPr>
              <w:t>/0</w:t>
            </w:r>
            <w:r w:rsidR="004340AD">
              <w:rPr>
                <w:rFonts w:ascii="Arial Narrow" w:hAnsi="Arial Narrow" w:cs="Arial"/>
              </w:rPr>
              <w:t>2</w:t>
            </w:r>
            <w:r w:rsidRPr="0085489F">
              <w:rPr>
                <w:rFonts w:ascii="Arial Narrow" w:hAnsi="Arial Narrow" w:cs="Arial"/>
              </w:rPr>
              <w:t>/</w:t>
            </w:r>
            <w:r w:rsidR="004340AD">
              <w:rPr>
                <w:rFonts w:ascii="Arial Narrow" w:hAnsi="Arial Narrow" w:cs="Arial"/>
              </w:rPr>
              <w:t>7</w:t>
            </w:r>
            <w:r w:rsidRPr="00311A09">
              <w:rPr>
                <w:rFonts w:ascii="Arial Narrow" w:hAnsi="Arial Narrow" w:cs="Arial"/>
              </w:rPr>
              <w:t>.1</w:t>
            </w:r>
          </w:p>
          <w:p w14:paraId="3ACC8E0F" w14:textId="77777777" w:rsidR="00B45F37" w:rsidRDefault="00B45F37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4F0ED7CE" w14:textId="77777777" w:rsidR="00B45F37" w:rsidRDefault="00B45F37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38B726E3" w14:textId="7459A8D9" w:rsidR="00B45F37" w:rsidRPr="00B45F37" w:rsidRDefault="00B45F37" w:rsidP="00F82CC8">
            <w:pPr>
              <w:rPr>
                <w:rFonts w:ascii="Arial Narrow" w:hAnsi="Arial Narrow" w:cs="Arial"/>
              </w:rPr>
            </w:pPr>
            <w:r w:rsidRPr="00B45F37">
              <w:rPr>
                <w:rFonts w:ascii="Arial Narrow" w:hAnsi="Arial Narrow" w:cs="Arial"/>
              </w:rPr>
              <w:t>202</w:t>
            </w:r>
            <w:r w:rsidR="004340AD">
              <w:rPr>
                <w:rFonts w:ascii="Arial Narrow" w:hAnsi="Arial Narrow" w:cs="Arial"/>
              </w:rPr>
              <w:t>6</w:t>
            </w:r>
            <w:r w:rsidRPr="00B45F37">
              <w:rPr>
                <w:rFonts w:ascii="Arial Narrow" w:hAnsi="Arial Narrow" w:cs="Arial"/>
              </w:rPr>
              <w:t>/0</w:t>
            </w:r>
            <w:r w:rsidR="004340AD">
              <w:rPr>
                <w:rFonts w:ascii="Arial Narrow" w:hAnsi="Arial Narrow" w:cs="Arial"/>
              </w:rPr>
              <w:t>2</w:t>
            </w:r>
            <w:r w:rsidRPr="00B45F37">
              <w:rPr>
                <w:rFonts w:ascii="Arial Narrow" w:hAnsi="Arial Narrow" w:cs="Arial"/>
              </w:rPr>
              <w:t>/</w:t>
            </w:r>
            <w:r w:rsidR="004340AD">
              <w:rPr>
                <w:rFonts w:ascii="Arial Narrow" w:hAnsi="Arial Narrow" w:cs="Arial"/>
              </w:rPr>
              <w:t>7</w:t>
            </w:r>
            <w:r w:rsidRPr="00B45F37">
              <w:rPr>
                <w:rFonts w:ascii="Arial Narrow" w:hAnsi="Arial Narrow" w:cs="Arial"/>
              </w:rPr>
              <w:t>.2</w:t>
            </w:r>
          </w:p>
        </w:tc>
        <w:tc>
          <w:tcPr>
            <w:tcW w:w="8647" w:type="dxa"/>
            <w:shd w:val="clear" w:color="auto" w:fill="FFFFFF" w:themeFill="background1"/>
          </w:tcPr>
          <w:p w14:paraId="5E63C1AD" w14:textId="51EC6159" w:rsidR="00311A09" w:rsidRDefault="00C24AD2" w:rsidP="0057571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There ha</w:t>
            </w:r>
            <w:r w:rsidR="004340AD">
              <w:rPr>
                <w:rFonts w:ascii="Arial Narrow" w:hAnsi="Arial Narrow" w:cs="Arial"/>
              </w:rPr>
              <w:t>ve</w:t>
            </w:r>
            <w:r>
              <w:rPr>
                <w:rFonts w:ascii="Arial Narrow" w:hAnsi="Arial Narrow" w:cs="Arial"/>
              </w:rPr>
              <w:t xml:space="preserve"> been delays in the n</w:t>
            </w:r>
            <w:r w:rsidR="00D678C6">
              <w:rPr>
                <w:rFonts w:ascii="Arial Narrow" w:hAnsi="Arial Narrow" w:cs="Arial"/>
              </w:rPr>
              <w:t xml:space="preserve">ew email </w:t>
            </w:r>
            <w:r>
              <w:rPr>
                <w:rFonts w:ascii="Arial Narrow" w:hAnsi="Arial Narrow" w:cs="Arial"/>
              </w:rPr>
              <w:t>addresses being</w:t>
            </w:r>
            <w:r w:rsidR="009843EA">
              <w:rPr>
                <w:rFonts w:ascii="Arial Narrow" w:hAnsi="Arial Narrow" w:cs="Arial"/>
              </w:rPr>
              <w:t xml:space="preserve"> set </w:t>
            </w:r>
            <w:r w:rsidR="004933A1">
              <w:rPr>
                <w:rFonts w:ascii="Arial Narrow" w:hAnsi="Arial Narrow" w:cs="Arial"/>
              </w:rPr>
              <w:t xml:space="preserve">up on </w:t>
            </w:r>
            <w:r>
              <w:rPr>
                <w:rFonts w:ascii="Arial Narrow" w:hAnsi="Arial Narrow" w:cs="Arial"/>
              </w:rPr>
              <w:t>Councillors’</w:t>
            </w:r>
            <w:r w:rsidR="004933A1">
              <w:rPr>
                <w:rFonts w:ascii="Arial Narrow" w:hAnsi="Arial Narrow" w:cs="Arial"/>
              </w:rPr>
              <w:t xml:space="preserve"> equipment</w:t>
            </w:r>
            <w:r>
              <w:rPr>
                <w:rFonts w:ascii="Arial Narrow" w:hAnsi="Arial Narrow" w:cs="Arial"/>
              </w:rPr>
              <w:t xml:space="preserve">.  The Clerk </w:t>
            </w:r>
            <w:r w:rsidR="004340AD">
              <w:rPr>
                <w:rFonts w:ascii="Arial Narrow" w:hAnsi="Arial Narrow" w:cs="Arial"/>
              </w:rPr>
              <w:t xml:space="preserve">requested </w:t>
            </w:r>
            <w:r w:rsidR="00BE6239">
              <w:rPr>
                <w:rFonts w:ascii="Arial Narrow" w:hAnsi="Arial Narrow" w:cs="Arial"/>
              </w:rPr>
              <w:t xml:space="preserve">these be </w:t>
            </w:r>
            <w:r w:rsidR="004340AD">
              <w:rPr>
                <w:rFonts w:ascii="Arial Narrow" w:hAnsi="Arial Narrow" w:cs="Arial"/>
              </w:rPr>
              <w:t xml:space="preserve">set up as soon as possible </w:t>
            </w:r>
            <w:proofErr w:type="gramStart"/>
            <w:r w:rsidR="004340AD">
              <w:rPr>
                <w:rFonts w:ascii="Arial Narrow" w:hAnsi="Arial Narrow" w:cs="Arial"/>
              </w:rPr>
              <w:t>in order to</w:t>
            </w:r>
            <w:proofErr w:type="gramEnd"/>
            <w:r w:rsidR="004340AD">
              <w:rPr>
                <w:rFonts w:ascii="Arial Narrow" w:hAnsi="Arial Narrow" w:cs="Arial"/>
              </w:rPr>
              <w:t xml:space="preserve"> comply with Assertion 10 regulations</w:t>
            </w:r>
            <w:r w:rsidR="00083F69">
              <w:rPr>
                <w:rFonts w:ascii="Arial Narrow" w:hAnsi="Arial Narrow" w:cs="Arial"/>
              </w:rPr>
              <w:t>.</w:t>
            </w:r>
          </w:p>
          <w:p w14:paraId="3EA2CF7A" w14:textId="42D7D9E3" w:rsidR="00B45F37" w:rsidRDefault="00B45F37" w:rsidP="00F82CC8">
            <w:pPr>
              <w:rPr>
                <w:rFonts w:ascii="Arial Narrow" w:hAnsi="Arial Narrow" w:cs="Arial"/>
              </w:rPr>
            </w:pPr>
          </w:p>
          <w:p w14:paraId="655BB78B" w14:textId="5A541490" w:rsidR="00311A09" w:rsidRDefault="004340AD" w:rsidP="00B45F3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Clerk has now purchased a new</w:t>
            </w:r>
            <w:r w:rsidR="00254BAA">
              <w:rPr>
                <w:rFonts w:ascii="Arial Narrow" w:hAnsi="Arial Narrow" w:cs="Arial"/>
              </w:rPr>
              <w:t xml:space="preserve"> council </w:t>
            </w:r>
            <w:proofErr w:type="gramStart"/>
            <w:r w:rsidR="00254BAA">
              <w:rPr>
                <w:rFonts w:ascii="Arial Narrow" w:hAnsi="Arial Narrow" w:cs="Arial"/>
              </w:rPr>
              <w:t>laptop</w:t>
            </w:r>
            <w:proofErr w:type="gramEnd"/>
            <w:r w:rsidR="002646BA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and all data has been transferred.</w:t>
            </w:r>
          </w:p>
        </w:tc>
        <w:tc>
          <w:tcPr>
            <w:tcW w:w="709" w:type="dxa"/>
            <w:shd w:val="clear" w:color="auto" w:fill="FFFFFF" w:themeFill="background1"/>
          </w:tcPr>
          <w:p w14:paraId="0A9D2A9D" w14:textId="77777777" w:rsidR="0085489F" w:rsidRPr="0003229E" w:rsidRDefault="0085489F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766C30" w:rsidRPr="0003229E" w14:paraId="038E7721" w14:textId="77777777" w:rsidTr="00F70BD3">
        <w:tc>
          <w:tcPr>
            <w:tcW w:w="1413" w:type="dxa"/>
            <w:shd w:val="clear" w:color="auto" w:fill="D9D9D9" w:themeFill="background1" w:themeFillShade="D9"/>
          </w:tcPr>
          <w:p w14:paraId="66E36D8C" w14:textId="7861A6DC" w:rsidR="00766C30" w:rsidRPr="004340AD" w:rsidRDefault="00766C30" w:rsidP="00F82CC8">
            <w:pPr>
              <w:rPr>
                <w:rFonts w:ascii="Arial Narrow" w:hAnsi="Arial Narrow" w:cs="Arial"/>
                <w:b/>
                <w:bCs/>
              </w:rPr>
            </w:pPr>
            <w:r w:rsidRPr="004340AD">
              <w:rPr>
                <w:rFonts w:ascii="Arial Narrow" w:hAnsi="Arial Narrow" w:cs="Arial"/>
                <w:b/>
                <w:bCs/>
              </w:rPr>
              <w:t>202</w:t>
            </w:r>
            <w:r w:rsidR="004340AD" w:rsidRPr="004340AD">
              <w:rPr>
                <w:rFonts w:ascii="Arial Narrow" w:hAnsi="Arial Narrow" w:cs="Arial"/>
                <w:b/>
                <w:bCs/>
              </w:rPr>
              <w:t>6</w:t>
            </w:r>
            <w:r w:rsidRPr="004340AD">
              <w:rPr>
                <w:rFonts w:ascii="Arial Narrow" w:hAnsi="Arial Narrow" w:cs="Arial"/>
                <w:b/>
                <w:bCs/>
              </w:rPr>
              <w:t>/</w:t>
            </w:r>
            <w:r w:rsidR="004340AD" w:rsidRPr="004340AD">
              <w:rPr>
                <w:rFonts w:ascii="Arial Narrow" w:hAnsi="Arial Narrow" w:cs="Arial"/>
                <w:b/>
                <w:bCs/>
              </w:rPr>
              <w:t>02/</w:t>
            </w:r>
            <w:r w:rsidRPr="004340AD">
              <w:rPr>
                <w:rFonts w:ascii="Arial Narrow" w:hAnsi="Arial Narrow" w:cs="Arial"/>
                <w:b/>
                <w:bCs/>
              </w:rPr>
              <w:t>8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3DEE78DD" w14:textId="43043C4D" w:rsidR="00766C30" w:rsidRPr="004340AD" w:rsidRDefault="00766C30" w:rsidP="00575711">
            <w:pPr>
              <w:rPr>
                <w:rFonts w:ascii="Arial Narrow" w:hAnsi="Arial Narrow" w:cs="Arial"/>
                <w:b/>
                <w:bCs/>
              </w:rPr>
            </w:pPr>
            <w:r w:rsidRPr="004340AD">
              <w:rPr>
                <w:rFonts w:ascii="Arial Narrow" w:hAnsi="Arial Narrow" w:cs="Arial"/>
                <w:b/>
                <w:bCs/>
              </w:rPr>
              <w:t>Oldbury Power Station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09F8A6F" w14:textId="77777777" w:rsidR="00766C30" w:rsidRPr="0003229E" w:rsidRDefault="00766C30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766C30" w:rsidRPr="0003229E" w14:paraId="07D97547" w14:textId="77777777" w:rsidTr="00F70BD3">
        <w:tc>
          <w:tcPr>
            <w:tcW w:w="1413" w:type="dxa"/>
            <w:shd w:val="clear" w:color="auto" w:fill="FFFFFF" w:themeFill="background1"/>
          </w:tcPr>
          <w:p w14:paraId="4EA44B59" w14:textId="77777777" w:rsidR="00766C30" w:rsidRPr="0085489F" w:rsidRDefault="00766C30" w:rsidP="00F82CC8">
            <w:pPr>
              <w:rPr>
                <w:rFonts w:ascii="Arial Narrow" w:hAnsi="Arial Narrow" w:cs="Arial"/>
              </w:rPr>
            </w:pPr>
          </w:p>
        </w:tc>
        <w:tc>
          <w:tcPr>
            <w:tcW w:w="8647" w:type="dxa"/>
            <w:shd w:val="clear" w:color="auto" w:fill="FFFFFF" w:themeFill="background1"/>
          </w:tcPr>
          <w:p w14:paraId="626C68A5" w14:textId="77777777" w:rsidR="00766C30" w:rsidRDefault="004340AD" w:rsidP="0057571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The proposed new Small Modular Reactor contract has been awarded to Wylfa on Anglesey.   However, a planning application is still being considered by SGC for </w:t>
            </w:r>
            <w:r w:rsidR="00276FFC">
              <w:rPr>
                <w:rFonts w:ascii="Arial Narrow" w:hAnsi="Arial Narrow" w:cs="Arial"/>
              </w:rPr>
              <w:t>ground investigations.</w:t>
            </w:r>
          </w:p>
          <w:p w14:paraId="7020E88D" w14:textId="77777777" w:rsidR="00276FFC" w:rsidRDefault="001E3F2F" w:rsidP="0057571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Councillor Riddle reported that there was support for a new power station as well as opposition. </w:t>
            </w:r>
          </w:p>
          <w:p w14:paraId="0FEB8068" w14:textId="3D41EEBF" w:rsidR="001E3F2F" w:rsidRDefault="001E3F2F" w:rsidP="0057571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 article has been published in the Thornbury Voice magazine.</w:t>
            </w:r>
          </w:p>
        </w:tc>
        <w:tc>
          <w:tcPr>
            <w:tcW w:w="709" w:type="dxa"/>
            <w:shd w:val="clear" w:color="auto" w:fill="FFFFFF" w:themeFill="background1"/>
          </w:tcPr>
          <w:p w14:paraId="58A9DEE9" w14:textId="77777777" w:rsidR="00766C30" w:rsidRPr="0003229E" w:rsidRDefault="00766C30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B45F37" w:rsidRPr="0003229E" w14:paraId="794C7329" w14:textId="77777777" w:rsidTr="00F70BD3">
        <w:tc>
          <w:tcPr>
            <w:tcW w:w="1413" w:type="dxa"/>
            <w:shd w:val="clear" w:color="auto" w:fill="FFFFFF" w:themeFill="background1"/>
          </w:tcPr>
          <w:p w14:paraId="0E391E15" w14:textId="1A2465C8" w:rsidR="00B45F37" w:rsidRPr="00B45F37" w:rsidRDefault="00B45F37" w:rsidP="00F82CC8">
            <w:pPr>
              <w:rPr>
                <w:rFonts w:ascii="Arial Narrow" w:hAnsi="Arial Narrow" w:cs="Arial"/>
                <w:b/>
                <w:bCs/>
              </w:rPr>
            </w:pPr>
            <w:r w:rsidRPr="00B45F37">
              <w:rPr>
                <w:rFonts w:ascii="Arial Narrow" w:hAnsi="Arial Narrow" w:cs="Arial"/>
                <w:b/>
                <w:bCs/>
              </w:rPr>
              <w:t>202</w:t>
            </w:r>
            <w:r w:rsidR="00276FFC">
              <w:rPr>
                <w:rFonts w:ascii="Arial Narrow" w:hAnsi="Arial Narrow" w:cs="Arial"/>
                <w:b/>
                <w:bCs/>
              </w:rPr>
              <w:t>6</w:t>
            </w:r>
            <w:r w:rsidRPr="00B45F37">
              <w:rPr>
                <w:rFonts w:ascii="Arial Narrow" w:hAnsi="Arial Narrow" w:cs="Arial"/>
                <w:b/>
                <w:bCs/>
              </w:rPr>
              <w:t>/</w:t>
            </w:r>
            <w:r w:rsidR="00276FFC">
              <w:rPr>
                <w:rFonts w:ascii="Arial Narrow" w:hAnsi="Arial Narrow" w:cs="Arial"/>
                <w:b/>
                <w:bCs/>
              </w:rPr>
              <w:t>02</w:t>
            </w:r>
            <w:r w:rsidRPr="00B45F37">
              <w:rPr>
                <w:rFonts w:ascii="Arial Narrow" w:hAnsi="Arial Narrow" w:cs="Arial"/>
                <w:b/>
                <w:bCs/>
              </w:rPr>
              <w:t>/9</w:t>
            </w:r>
          </w:p>
        </w:tc>
        <w:tc>
          <w:tcPr>
            <w:tcW w:w="8647" w:type="dxa"/>
            <w:shd w:val="clear" w:color="auto" w:fill="FFFFFF" w:themeFill="background1"/>
          </w:tcPr>
          <w:p w14:paraId="4043B4C4" w14:textId="387CA059" w:rsidR="00B45F37" w:rsidRPr="00B45F37" w:rsidRDefault="00B45F37" w:rsidP="00F82CC8">
            <w:pPr>
              <w:rPr>
                <w:rFonts w:ascii="Arial Narrow" w:hAnsi="Arial Narrow" w:cs="Arial"/>
                <w:b/>
                <w:bCs/>
              </w:rPr>
            </w:pPr>
            <w:r w:rsidRPr="00B45F37">
              <w:rPr>
                <w:rFonts w:ascii="Arial Narrow" w:hAnsi="Arial Narrow" w:cs="Arial"/>
                <w:b/>
                <w:bCs/>
              </w:rPr>
              <w:t>Planning</w:t>
            </w:r>
            <w:r>
              <w:rPr>
                <w:rFonts w:ascii="Arial Narrow" w:hAnsi="Arial Narrow" w:cs="Arial"/>
                <w:b/>
                <w:bCs/>
              </w:rPr>
              <w:t xml:space="preserve"> Applications</w:t>
            </w:r>
          </w:p>
        </w:tc>
        <w:tc>
          <w:tcPr>
            <w:tcW w:w="709" w:type="dxa"/>
            <w:shd w:val="clear" w:color="auto" w:fill="FFFFFF" w:themeFill="background1"/>
          </w:tcPr>
          <w:p w14:paraId="007A9255" w14:textId="77777777" w:rsidR="00B45F37" w:rsidRPr="0003229E" w:rsidRDefault="00B45F37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B45F37" w:rsidRPr="0003229E" w14:paraId="6109F27C" w14:textId="77777777" w:rsidTr="00F70BD3">
        <w:tc>
          <w:tcPr>
            <w:tcW w:w="1413" w:type="dxa"/>
            <w:shd w:val="clear" w:color="auto" w:fill="FFFFFF" w:themeFill="background1"/>
          </w:tcPr>
          <w:p w14:paraId="59CEC9AB" w14:textId="0B6E71B9" w:rsidR="00B45F37" w:rsidRDefault="00B45F37" w:rsidP="00F82CC8">
            <w:pPr>
              <w:rPr>
                <w:rFonts w:ascii="Arial Narrow" w:hAnsi="Arial Narrow" w:cs="Arial"/>
              </w:rPr>
            </w:pPr>
            <w:r w:rsidRPr="00B45F37">
              <w:rPr>
                <w:rFonts w:ascii="Arial Narrow" w:hAnsi="Arial Narrow" w:cs="Arial"/>
              </w:rPr>
              <w:t>202</w:t>
            </w:r>
            <w:r w:rsidR="00276FFC">
              <w:rPr>
                <w:rFonts w:ascii="Arial Narrow" w:hAnsi="Arial Narrow" w:cs="Arial"/>
              </w:rPr>
              <w:t>6</w:t>
            </w:r>
            <w:r w:rsidRPr="00B45F37">
              <w:rPr>
                <w:rFonts w:ascii="Arial Narrow" w:hAnsi="Arial Narrow" w:cs="Arial"/>
              </w:rPr>
              <w:t>/</w:t>
            </w:r>
            <w:r w:rsidR="00276FFC">
              <w:rPr>
                <w:rFonts w:ascii="Arial Narrow" w:hAnsi="Arial Narrow" w:cs="Arial"/>
              </w:rPr>
              <w:t>02</w:t>
            </w:r>
            <w:r w:rsidRPr="00B45F37">
              <w:rPr>
                <w:rFonts w:ascii="Arial Narrow" w:hAnsi="Arial Narrow" w:cs="Arial"/>
              </w:rPr>
              <w:t>/</w:t>
            </w:r>
            <w:r w:rsidR="00436E1D">
              <w:rPr>
                <w:rFonts w:ascii="Arial Narrow" w:hAnsi="Arial Narrow" w:cs="Arial"/>
              </w:rPr>
              <w:t>9.1</w:t>
            </w:r>
          </w:p>
          <w:p w14:paraId="2167A497" w14:textId="77777777" w:rsidR="00900561" w:rsidRDefault="00900561" w:rsidP="00F82CC8">
            <w:pPr>
              <w:rPr>
                <w:rFonts w:ascii="Arial Narrow" w:hAnsi="Arial Narrow" w:cs="Arial"/>
              </w:rPr>
            </w:pPr>
          </w:p>
          <w:p w14:paraId="4E65C89F" w14:textId="2AD0C250" w:rsidR="00C0444A" w:rsidRDefault="00900561" w:rsidP="00C0444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</w:t>
            </w:r>
            <w:r w:rsidR="00276FFC">
              <w:rPr>
                <w:rFonts w:ascii="Arial Narrow" w:hAnsi="Arial Narrow" w:cs="Arial"/>
              </w:rPr>
              <w:t>6</w:t>
            </w:r>
            <w:r>
              <w:rPr>
                <w:rFonts w:ascii="Arial Narrow" w:hAnsi="Arial Narrow" w:cs="Arial"/>
              </w:rPr>
              <w:t>/</w:t>
            </w:r>
            <w:r w:rsidR="00276FFC">
              <w:rPr>
                <w:rFonts w:ascii="Arial Narrow" w:hAnsi="Arial Narrow" w:cs="Arial"/>
              </w:rPr>
              <w:t>02</w:t>
            </w:r>
            <w:r>
              <w:rPr>
                <w:rFonts w:ascii="Arial Narrow" w:hAnsi="Arial Narrow" w:cs="Arial"/>
              </w:rPr>
              <w:t>/</w:t>
            </w:r>
            <w:r w:rsidR="00436E1D">
              <w:rPr>
                <w:rFonts w:ascii="Arial Narrow" w:hAnsi="Arial Narrow" w:cs="Arial"/>
              </w:rPr>
              <w:t>9</w:t>
            </w:r>
            <w:r>
              <w:rPr>
                <w:rFonts w:ascii="Arial Narrow" w:hAnsi="Arial Narrow" w:cs="Arial"/>
              </w:rPr>
              <w:t>.1</w:t>
            </w:r>
            <w:r w:rsidR="00F54058">
              <w:rPr>
                <w:rFonts w:ascii="Arial Narrow" w:hAnsi="Arial Narrow" w:cs="Arial"/>
              </w:rPr>
              <w:t>.1</w:t>
            </w:r>
          </w:p>
          <w:p w14:paraId="580DC07F" w14:textId="77777777" w:rsidR="00436E1D" w:rsidRDefault="00436E1D" w:rsidP="00F82CC8">
            <w:pPr>
              <w:rPr>
                <w:rFonts w:ascii="Arial Narrow" w:hAnsi="Arial Narrow" w:cs="Arial"/>
              </w:rPr>
            </w:pPr>
          </w:p>
          <w:p w14:paraId="043600E6" w14:textId="6FEAAF52" w:rsidR="00436E1D" w:rsidRPr="00B45F37" w:rsidRDefault="00436E1D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</w:t>
            </w:r>
            <w:r w:rsidR="00276FFC">
              <w:rPr>
                <w:rFonts w:ascii="Arial Narrow" w:hAnsi="Arial Narrow" w:cs="Arial"/>
              </w:rPr>
              <w:t>6</w:t>
            </w:r>
            <w:r>
              <w:rPr>
                <w:rFonts w:ascii="Arial Narrow" w:hAnsi="Arial Narrow" w:cs="Arial"/>
              </w:rPr>
              <w:t>/</w:t>
            </w:r>
            <w:r w:rsidR="00276FFC">
              <w:rPr>
                <w:rFonts w:ascii="Arial Narrow" w:hAnsi="Arial Narrow" w:cs="Arial"/>
              </w:rPr>
              <w:t>02</w:t>
            </w:r>
            <w:r>
              <w:rPr>
                <w:rFonts w:ascii="Arial Narrow" w:hAnsi="Arial Narrow" w:cs="Arial"/>
              </w:rPr>
              <w:t>/9.2</w:t>
            </w:r>
          </w:p>
        </w:tc>
        <w:tc>
          <w:tcPr>
            <w:tcW w:w="8647" w:type="dxa"/>
            <w:shd w:val="clear" w:color="auto" w:fill="FFFFFF" w:themeFill="background1"/>
          </w:tcPr>
          <w:p w14:paraId="05479464" w14:textId="77777777" w:rsidR="00B45F37" w:rsidRPr="00900561" w:rsidRDefault="00B45F37" w:rsidP="00F82CC8">
            <w:pPr>
              <w:rPr>
                <w:rFonts w:ascii="Arial Narrow" w:hAnsi="Arial Narrow" w:cs="Arial"/>
                <w:u w:val="single"/>
              </w:rPr>
            </w:pPr>
            <w:r w:rsidRPr="00900561">
              <w:rPr>
                <w:rFonts w:ascii="Arial Narrow" w:hAnsi="Arial Narrow" w:cs="Arial"/>
                <w:u w:val="single"/>
              </w:rPr>
              <w:t>Applications Received:</w:t>
            </w:r>
          </w:p>
          <w:p w14:paraId="6BFA8F25" w14:textId="77777777" w:rsidR="00900561" w:rsidRDefault="00900561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31BDE3B8" w14:textId="120C60A6" w:rsidR="00276FFC" w:rsidRDefault="00276FFC" w:rsidP="00276FFC">
            <w:pPr>
              <w:spacing w:line="240" w:lineRule="auto"/>
            </w:pPr>
            <w:r w:rsidRPr="00276FFC">
              <w:rPr>
                <w:rFonts w:ascii="Arial Narrow" w:hAnsi="Arial Narrow"/>
              </w:rPr>
              <w:t xml:space="preserve">P25/02677/O Land West of Spring Farm, Morton Street, Thornbury </w:t>
            </w:r>
            <w:r>
              <w:rPr>
                <w:rFonts w:ascii="Arial Narrow" w:hAnsi="Arial Narrow"/>
              </w:rPr>
              <w:t xml:space="preserve">- </w:t>
            </w:r>
            <w:r w:rsidRPr="00276FFC">
              <w:rPr>
                <w:rFonts w:ascii="Arial Narrow" w:hAnsi="Arial Narrow"/>
              </w:rPr>
              <w:t>Consultation letter for 350 dwellings</w:t>
            </w:r>
            <w:r w:rsidR="001E3F2F">
              <w:rPr>
                <w:rFonts w:ascii="Arial Narrow" w:hAnsi="Arial Narrow"/>
              </w:rPr>
              <w:t xml:space="preserve"> – Received 19/11/2025</w:t>
            </w:r>
            <w:r w:rsidRPr="008707E6">
              <w:t xml:space="preserve"> </w:t>
            </w:r>
          </w:p>
          <w:p w14:paraId="355305CE" w14:textId="5CD5DEF6" w:rsidR="00276FFC" w:rsidRPr="00276FFC" w:rsidRDefault="00276FFC" w:rsidP="00276FFC">
            <w:pPr>
              <w:spacing w:line="240" w:lineRule="auto"/>
              <w:rPr>
                <w:rFonts w:ascii="Arial Narrow" w:hAnsi="Arial Narrow"/>
              </w:rPr>
            </w:pPr>
          </w:p>
          <w:p w14:paraId="2E275844" w14:textId="4FD37C71" w:rsidR="00900561" w:rsidRPr="009B420B" w:rsidRDefault="00900561" w:rsidP="00F82CC8">
            <w:pPr>
              <w:rPr>
                <w:rFonts w:ascii="Arial Narrow" w:hAnsi="Arial Narrow" w:cs="Arial"/>
                <w:u w:val="single"/>
              </w:rPr>
            </w:pPr>
            <w:r w:rsidRPr="009B420B">
              <w:rPr>
                <w:rFonts w:ascii="Arial Narrow" w:hAnsi="Arial Narrow" w:cs="Arial"/>
                <w:u w:val="single"/>
              </w:rPr>
              <w:t>Decision Enforcements &amp; Appeals</w:t>
            </w:r>
          </w:p>
          <w:p w14:paraId="7A9E1729" w14:textId="77777777" w:rsidR="00900561" w:rsidRPr="009B420B" w:rsidRDefault="00900561" w:rsidP="00F82CC8">
            <w:pPr>
              <w:rPr>
                <w:rFonts w:ascii="Arial Narrow" w:hAnsi="Arial Narrow" w:cs="Arial"/>
              </w:rPr>
            </w:pPr>
          </w:p>
          <w:p w14:paraId="6D2DAFD5" w14:textId="77777777" w:rsidR="00CE2B75" w:rsidRDefault="00276FFC" w:rsidP="00276FFC">
            <w:pPr>
              <w:rPr>
                <w:rFonts w:ascii="Arial Narrow" w:hAnsi="Arial Narrow"/>
              </w:rPr>
            </w:pPr>
            <w:r w:rsidRPr="00276FFC">
              <w:rPr>
                <w:rFonts w:ascii="Arial Narrow" w:hAnsi="Arial Narrow"/>
              </w:rPr>
              <w:t>P25/02057</w:t>
            </w:r>
            <w:r>
              <w:rPr>
                <w:rFonts w:ascii="Arial Narrow" w:hAnsi="Arial Narrow"/>
              </w:rPr>
              <w:t>/</w:t>
            </w:r>
            <w:r w:rsidRPr="00276FFC">
              <w:rPr>
                <w:rFonts w:ascii="Arial Narrow" w:hAnsi="Arial Narrow"/>
              </w:rPr>
              <w:t xml:space="preserve">HH – Court Hayes, Gully Lane, </w:t>
            </w:r>
            <w:r w:rsidR="006979D7" w:rsidRPr="00276FFC">
              <w:rPr>
                <w:rFonts w:ascii="Arial Narrow" w:hAnsi="Arial Narrow"/>
              </w:rPr>
              <w:t>Rockhampton</w:t>
            </w:r>
            <w:r w:rsidRPr="00276FFC">
              <w:rPr>
                <w:rFonts w:ascii="Arial Narrow" w:hAnsi="Arial Narrow"/>
              </w:rPr>
              <w:t xml:space="preserve"> </w:t>
            </w:r>
          </w:p>
          <w:p w14:paraId="54E3F351" w14:textId="50ABE2EE" w:rsidR="00276FFC" w:rsidRDefault="00276FFC" w:rsidP="00276FFC">
            <w:pPr>
              <w:rPr>
                <w:rFonts w:ascii="Arial Narrow" w:hAnsi="Arial Narrow"/>
              </w:rPr>
            </w:pPr>
            <w:r w:rsidRPr="00276FFC">
              <w:rPr>
                <w:rFonts w:ascii="Arial Narrow" w:hAnsi="Arial Narrow"/>
              </w:rPr>
              <w:t xml:space="preserve">GL13 9DU </w:t>
            </w:r>
            <w:proofErr w:type="gramStart"/>
            <w:r w:rsidRPr="00276FFC">
              <w:rPr>
                <w:rFonts w:ascii="Arial Narrow" w:hAnsi="Arial Narrow"/>
              </w:rPr>
              <w:t>-  Erection</w:t>
            </w:r>
            <w:proofErr w:type="gramEnd"/>
            <w:r w:rsidRPr="00276FFC">
              <w:rPr>
                <w:rFonts w:ascii="Arial Narrow" w:hAnsi="Arial Narrow"/>
              </w:rPr>
              <w:t xml:space="preserve"> of annexe ancillary to the main dwellinghouse.  Installation of solar panels to the south facing roof slope.  – </w:t>
            </w:r>
            <w:r w:rsidRPr="00276FFC">
              <w:rPr>
                <w:rFonts w:ascii="Arial Narrow" w:hAnsi="Arial Narrow"/>
                <w:b/>
              </w:rPr>
              <w:t>REFUSED 12/12/2025</w:t>
            </w:r>
            <w:r w:rsidRPr="00276FFC">
              <w:rPr>
                <w:rFonts w:ascii="Arial Narrow" w:hAnsi="Arial Narrow"/>
              </w:rPr>
              <w:t xml:space="preserve"> </w:t>
            </w:r>
          </w:p>
          <w:p w14:paraId="6F373EBC" w14:textId="77777777" w:rsidR="008F52FF" w:rsidRDefault="008F52FF" w:rsidP="00276FFC">
            <w:pPr>
              <w:rPr>
                <w:rFonts w:ascii="Arial Narrow" w:hAnsi="Arial Narrow"/>
              </w:rPr>
            </w:pPr>
          </w:p>
          <w:p w14:paraId="6C651652" w14:textId="77777777" w:rsidR="008F52FF" w:rsidRPr="008F52FF" w:rsidRDefault="008F52FF" w:rsidP="008F52FF">
            <w:pPr>
              <w:rPr>
                <w:rFonts w:ascii="Arial Narrow" w:hAnsi="Arial Narrow"/>
              </w:rPr>
            </w:pPr>
            <w:r w:rsidRPr="008F52FF">
              <w:rPr>
                <w:rFonts w:ascii="Arial Narrow" w:hAnsi="Arial Narrow"/>
              </w:rPr>
              <w:t xml:space="preserve">P25/01861/PNGR – Building at </w:t>
            </w:r>
            <w:proofErr w:type="spellStart"/>
            <w:r w:rsidRPr="008F52FF">
              <w:rPr>
                <w:rFonts w:ascii="Arial Narrow" w:hAnsi="Arial Narrow"/>
              </w:rPr>
              <w:t>Sundayshill</w:t>
            </w:r>
            <w:proofErr w:type="spellEnd"/>
            <w:r w:rsidRPr="008F52FF">
              <w:rPr>
                <w:rFonts w:ascii="Arial Narrow" w:hAnsi="Arial Narrow"/>
              </w:rPr>
              <w:t xml:space="preserve"> Lane, Rockhampton – Prior notification </w:t>
            </w:r>
            <w:proofErr w:type="gramStart"/>
            <w:r w:rsidRPr="008F52FF">
              <w:rPr>
                <w:rFonts w:ascii="Arial Narrow" w:hAnsi="Arial Narrow"/>
              </w:rPr>
              <w:t>of  a</w:t>
            </w:r>
            <w:proofErr w:type="gramEnd"/>
            <w:r w:rsidRPr="008F52FF">
              <w:rPr>
                <w:rFonts w:ascii="Arial Narrow" w:hAnsi="Arial Narrow"/>
              </w:rPr>
              <w:t xml:space="preserve"> change of use from Agricultural Building to 1 no. residential dwelling.  – </w:t>
            </w:r>
            <w:r w:rsidRPr="008F52FF">
              <w:rPr>
                <w:rFonts w:ascii="Arial Narrow" w:hAnsi="Arial Narrow"/>
                <w:b/>
              </w:rPr>
              <w:t>PRIOR APPROVAL GRANTED WITH CONDITIONS 14/07/2025</w:t>
            </w:r>
            <w:r w:rsidRPr="008F52FF">
              <w:rPr>
                <w:rFonts w:ascii="Arial Narrow" w:hAnsi="Arial Narrow"/>
              </w:rPr>
              <w:t xml:space="preserve"> </w:t>
            </w:r>
          </w:p>
          <w:p w14:paraId="71051E37" w14:textId="77777777" w:rsidR="008F52FF" w:rsidRPr="00276FFC" w:rsidRDefault="008F52FF" w:rsidP="00276FFC">
            <w:pPr>
              <w:rPr>
                <w:rFonts w:ascii="Arial Narrow" w:hAnsi="Arial Narrow"/>
              </w:rPr>
            </w:pPr>
          </w:p>
          <w:p w14:paraId="26CD3466" w14:textId="169EA361" w:rsidR="00436E1D" w:rsidRPr="00900561" w:rsidRDefault="00436E1D" w:rsidP="00836796">
            <w:pPr>
              <w:tabs>
                <w:tab w:val="center" w:pos="4215"/>
              </w:tabs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95FF36A" w14:textId="77777777" w:rsidR="00B45F37" w:rsidRPr="0003229E" w:rsidRDefault="00B45F37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900561" w:rsidRPr="0003229E" w14:paraId="3E2E9731" w14:textId="77777777" w:rsidTr="00F70BD3">
        <w:tc>
          <w:tcPr>
            <w:tcW w:w="1413" w:type="dxa"/>
            <w:shd w:val="clear" w:color="auto" w:fill="D9D9D9" w:themeFill="background1" w:themeFillShade="D9"/>
          </w:tcPr>
          <w:p w14:paraId="355D22F4" w14:textId="45E700E6" w:rsidR="00900561" w:rsidRPr="00436E1D" w:rsidRDefault="00436E1D" w:rsidP="00F82CC8">
            <w:pPr>
              <w:rPr>
                <w:rFonts w:ascii="Arial Narrow" w:hAnsi="Arial Narrow" w:cs="Arial"/>
                <w:b/>
                <w:bCs/>
              </w:rPr>
            </w:pPr>
            <w:r w:rsidRPr="00436E1D">
              <w:rPr>
                <w:rFonts w:ascii="Arial Narrow" w:hAnsi="Arial Narrow" w:cs="Arial"/>
                <w:b/>
                <w:bCs/>
              </w:rPr>
              <w:t>2025/</w:t>
            </w:r>
            <w:r w:rsidR="00CC6697">
              <w:rPr>
                <w:rFonts w:ascii="Arial Narrow" w:hAnsi="Arial Narrow" w:cs="Arial"/>
                <w:b/>
                <w:bCs/>
              </w:rPr>
              <w:t>11</w:t>
            </w:r>
            <w:r w:rsidRPr="00436E1D">
              <w:rPr>
                <w:rFonts w:ascii="Arial Narrow" w:hAnsi="Arial Narrow" w:cs="Arial"/>
                <w:b/>
                <w:bCs/>
              </w:rPr>
              <w:t>/10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5112B4E5" w14:textId="26171105" w:rsidR="00900561" w:rsidRPr="00436E1D" w:rsidRDefault="00436E1D" w:rsidP="00F82CC8">
            <w:pPr>
              <w:rPr>
                <w:rFonts w:ascii="Arial Narrow" w:hAnsi="Arial Narrow" w:cs="Arial"/>
                <w:b/>
                <w:bCs/>
              </w:rPr>
            </w:pPr>
            <w:r w:rsidRPr="00436E1D">
              <w:rPr>
                <w:rFonts w:ascii="Arial Narrow" w:hAnsi="Arial Narrow" w:cs="Arial"/>
                <w:b/>
                <w:bCs/>
              </w:rPr>
              <w:t>Reports of Meetings Attended by Parish Councillors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5B28F41" w14:textId="77777777" w:rsidR="00900561" w:rsidRPr="0003229E" w:rsidRDefault="00900561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36E1D" w:rsidRPr="0003229E" w14:paraId="3AC64B21" w14:textId="77777777" w:rsidTr="00F70BD3">
        <w:tc>
          <w:tcPr>
            <w:tcW w:w="1413" w:type="dxa"/>
            <w:shd w:val="clear" w:color="auto" w:fill="FFFFFF" w:themeFill="background1"/>
          </w:tcPr>
          <w:p w14:paraId="0D104E40" w14:textId="77777777" w:rsidR="00436E1D" w:rsidRPr="00436E1D" w:rsidRDefault="00436E1D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647" w:type="dxa"/>
            <w:shd w:val="clear" w:color="auto" w:fill="FFFFFF" w:themeFill="background1"/>
          </w:tcPr>
          <w:p w14:paraId="459696FC" w14:textId="6F316564" w:rsidR="00436E1D" w:rsidRPr="001E3F2F" w:rsidRDefault="00436E1D" w:rsidP="00F82CC8">
            <w:pPr>
              <w:rPr>
                <w:rFonts w:ascii="Arial Narrow" w:hAnsi="Arial Narrow" w:cs="Arial"/>
                <w:highlight w:val="yellow"/>
              </w:rPr>
            </w:pPr>
            <w:r w:rsidRPr="00D911A4">
              <w:rPr>
                <w:rFonts w:ascii="Arial Narrow" w:hAnsi="Arial Narrow" w:cs="Arial"/>
              </w:rPr>
              <w:t>Nothing to report</w:t>
            </w:r>
          </w:p>
        </w:tc>
        <w:tc>
          <w:tcPr>
            <w:tcW w:w="709" w:type="dxa"/>
            <w:shd w:val="clear" w:color="auto" w:fill="FFFFFF" w:themeFill="background1"/>
          </w:tcPr>
          <w:p w14:paraId="3D2B220E" w14:textId="77777777" w:rsidR="00436E1D" w:rsidRPr="0003229E" w:rsidRDefault="00436E1D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36E1D" w:rsidRPr="0003229E" w14:paraId="6F1976E1" w14:textId="77777777" w:rsidTr="00F70BD3">
        <w:tc>
          <w:tcPr>
            <w:tcW w:w="1413" w:type="dxa"/>
            <w:shd w:val="clear" w:color="auto" w:fill="D9D9D9" w:themeFill="background1" w:themeFillShade="D9"/>
          </w:tcPr>
          <w:p w14:paraId="66D61EAE" w14:textId="6599E4DE" w:rsidR="00436E1D" w:rsidRPr="00436E1D" w:rsidRDefault="00436E1D" w:rsidP="00F82CC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2025/08/11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3F63F990" w14:textId="015508BD" w:rsidR="00436E1D" w:rsidRPr="00436E1D" w:rsidRDefault="00436E1D" w:rsidP="00F82CC8">
            <w:pPr>
              <w:rPr>
                <w:rFonts w:ascii="Arial Narrow" w:hAnsi="Arial Narrow" w:cs="Arial"/>
                <w:b/>
                <w:bCs/>
              </w:rPr>
            </w:pPr>
            <w:r w:rsidRPr="00436E1D">
              <w:rPr>
                <w:rFonts w:ascii="Arial Narrow" w:hAnsi="Arial Narrow" w:cs="Arial"/>
                <w:b/>
                <w:bCs/>
              </w:rPr>
              <w:t>Highways Matters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969E8EB" w14:textId="77777777" w:rsidR="00436E1D" w:rsidRPr="0003229E" w:rsidRDefault="00436E1D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36E1D" w:rsidRPr="0003229E" w14:paraId="29317449" w14:textId="77777777" w:rsidTr="00F70BD3">
        <w:tc>
          <w:tcPr>
            <w:tcW w:w="1413" w:type="dxa"/>
            <w:shd w:val="clear" w:color="auto" w:fill="FFFFFF" w:themeFill="background1"/>
          </w:tcPr>
          <w:p w14:paraId="52FC6C29" w14:textId="51EFA951" w:rsidR="00436E1D" w:rsidRDefault="00436E1D" w:rsidP="00F82CC8">
            <w:pPr>
              <w:rPr>
                <w:rFonts w:ascii="Arial Narrow" w:hAnsi="Arial Narrow" w:cs="Arial"/>
              </w:rPr>
            </w:pPr>
            <w:r w:rsidRPr="00436E1D">
              <w:rPr>
                <w:rFonts w:ascii="Arial Narrow" w:hAnsi="Arial Narrow" w:cs="Arial"/>
              </w:rPr>
              <w:t>202</w:t>
            </w:r>
            <w:r w:rsidR="00C4312C">
              <w:rPr>
                <w:rFonts w:ascii="Arial Narrow" w:hAnsi="Arial Narrow" w:cs="Arial"/>
              </w:rPr>
              <w:t>6/02</w:t>
            </w:r>
            <w:r w:rsidRPr="00436E1D">
              <w:rPr>
                <w:rFonts w:ascii="Arial Narrow" w:hAnsi="Arial Narrow" w:cs="Arial"/>
              </w:rPr>
              <w:t>/11</w:t>
            </w:r>
            <w:r w:rsidR="00F54058">
              <w:rPr>
                <w:rFonts w:ascii="Arial Narrow" w:hAnsi="Arial Narrow" w:cs="Arial"/>
              </w:rPr>
              <w:t>.1</w:t>
            </w:r>
          </w:p>
          <w:p w14:paraId="5AEF4D1F" w14:textId="77777777" w:rsidR="00436E1D" w:rsidRDefault="00436E1D" w:rsidP="00F82CC8">
            <w:pPr>
              <w:rPr>
                <w:rFonts w:ascii="Arial Narrow" w:hAnsi="Arial Narrow" w:cs="Arial"/>
              </w:rPr>
            </w:pPr>
          </w:p>
          <w:p w14:paraId="119A25BC" w14:textId="77777777" w:rsidR="00436E1D" w:rsidRDefault="00436E1D" w:rsidP="00F82CC8">
            <w:pPr>
              <w:rPr>
                <w:rFonts w:ascii="Arial Narrow" w:hAnsi="Arial Narrow" w:cs="Arial"/>
              </w:rPr>
            </w:pPr>
          </w:p>
          <w:p w14:paraId="0CAA96BE" w14:textId="58C98A3B" w:rsidR="00F54058" w:rsidRDefault="00436E1D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</w:t>
            </w:r>
            <w:r w:rsidR="00022645">
              <w:rPr>
                <w:rFonts w:ascii="Arial Narrow" w:hAnsi="Arial Narrow" w:cs="Arial"/>
              </w:rPr>
              <w:t>6/02</w:t>
            </w:r>
            <w:r>
              <w:rPr>
                <w:rFonts w:ascii="Arial Narrow" w:hAnsi="Arial Narrow" w:cs="Arial"/>
              </w:rPr>
              <w:t>/11</w:t>
            </w:r>
            <w:r w:rsidR="00F54058">
              <w:rPr>
                <w:rFonts w:ascii="Arial Narrow" w:hAnsi="Arial Narrow" w:cs="Arial"/>
              </w:rPr>
              <w:t>.2</w:t>
            </w:r>
          </w:p>
          <w:p w14:paraId="2948EAE7" w14:textId="77777777" w:rsidR="00F54058" w:rsidRDefault="00F54058" w:rsidP="00F82CC8">
            <w:pPr>
              <w:rPr>
                <w:rFonts w:ascii="Arial Narrow" w:hAnsi="Arial Narrow" w:cs="Arial"/>
              </w:rPr>
            </w:pPr>
          </w:p>
          <w:p w14:paraId="5A75EBC5" w14:textId="77777777" w:rsidR="00AC7C22" w:rsidRDefault="00AC7C22" w:rsidP="00F82CC8">
            <w:pPr>
              <w:rPr>
                <w:rFonts w:ascii="Arial Narrow" w:hAnsi="Arial Narrow" w:cs="Arial"/>
              </w:rPr>
            </w:pPr>
          </w:p>
          <w:p w14:paraId="33FD57A0" w14:textId="77777777" w:rsidR="00AC7C22" w:rsidRDefault="00AC7C22" w:rsidP="00F82CC8">
            <w:pPr>
              <w:rPr>
                <w:rFonts w:ascii="Arial Narrow" w:hAnsi="Arial Narrow" w:cs="Arial"/>
              </w:rPr>
            </w:pPr>
          </w:p>
          <w:p w14:paraId="2DF04A8E" w14:textId="6A12B403" w:rsidR="00FA713F" w:rsidRPr="00436E1D" w:rsidRDefault="00FA713F" w:rsidP="00F82CC8">
            <w:pPr>
              <w:rPr>
                <w:rFonts w:ascii="Arial Narrow" w:hAnsi="Arial Narrow" w:cs="Arial"/>
              </w:rPr>
            </w:pPr>
          </w:p>
        </w:tc>
        <w:tc>
          <w:tcPr>
            <w:tcW w:w="8647" w:type="dxa"/>
            <w:shd w:val="clear" w:color="auto" w:fill="FFFFFF" w:themeFill="background1"/>
          </w:tcPr>
          <w:p w14:paraId="5C7FA5D8" w14:textId="2149B693" w:rsidR="000F17EF" w:rsidRPr="00206B50" w:rsidRDefault="00FB1D35" w:rsidP="000F17E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Councillor Cullimore reported </w:t>
            </w:r>
            <w:r w:rsidR="000F17EF">
              <w:rPr>
                <w:rFonts w:ascii="Arial Narrow" w:hAnsi="Arial Narrow" w:cs="Arial"/>
              </w:rPr>
              <w:t>the huge potholes though the village as well as subsidence at the far end of Hill Road</w:t>
            </w:r>
            <w:r w:rsidR="00C4312C">
              <w:rPr>
                <w:rFonts w:ascii="Arial Narrow" w:hAnsi="Arial Narrow" w:cs="Arial"/>
              </w:rPr>
              <w:t>.  Councillor Riddle to follow up.</w:t>
            </w:r>
          </w:p>
          <w:p w14:paraId="55674373" w14:textId="04DA8681" w:rsidR="00436E1D" w:rsidRDefault="00436E1D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.</w:t>
            </w:r>
          </w:p>
          <w:p w14:paraId="7668EAEC" w14:textId="408980C6" w:rsidR="00436E1D" w:rsidRPr="00436E1D" w:rsidRDefault="00B73EE7" w:rsidP="00034B8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Councillor </w:t>
            </w:r>
            <w:r w:rsidR="003A186D">
              <w:rPr>
                <w:rFonts w:ascii="Arial Narrow" w:hAnsi="Arial Narrow" w:cs="Arial"/>
              </w:rPr>
              <w:t>England</w:t>
            </w:r>
            <w:r>
              <w:rPr>
                <w:rFonts w:ascii="Arial Narrow" w:hAnsi="Arial Narrow" w:cs="Arial"/>
              </w:rPr>
              <w:t xml:space="preserve"> </w:t>
            </w:r>
            <w:r w:rsidR="003A186D">
              <w:rPr>
                <w:rFonts w:ascii="Arial Narrow" w:hAnsi="Arial Narrow" w:cs="Arial"/>
              </w:rPr>
              <w:t xml:space="preserve">asked about </w:t>
            </w:r>
            <w:r w:rsidR="00F74ECF">
              <w:rPr>
                <w:rFonts w:ascii="Arial Narrow" w:hAnsi="Arial Narrow" w:cs="Arial"/>
              </w:rPr>
              <w:t>SGC</w:t>
            </w:r>
            <w:r w:rsidR="003A186D">
              <w:rPr>
                <w:rFonts w:ascii="Arial Narrow" w:hAnsi="Arial Narrow" w:cs="Arial"/>
              </w:rPr>
              <w:t xml:space="preserve"> policy</w:t>
            </w:r>
            <w:r w:rsidR="00F74ECF">
              <w:rPr>
                <w:rFonts w:ascii="Arial Narrow" w:hAnsi="Arial Narrow" w:cs="Arial"/>
              </w:rPr>
              <w:t xml:space="preserve"> in respect of</w:t>
            </w:r>
            <w:r>
              <w:rPr>
                <w:rFonts w:ascii="Arial Narrow" w:hAnsi="Arial Narrow" w:cs="Arial"/>
              </w:rPr>
              <w:t xml:space="preserve"> the </w:t>
            </w:r>
            <w:r w:rsidR="00432A45">
              <w:rPr>
                <w:rFonts w:ascii="Arial Narrow" w:hAnsi="Arial Narrow" w:cs="Arial"/>
              </w:rPr>
              <w:t xml:space="preserve">cutting of </w:t>
            </w:r>
            <w:r>
              <w:rPr>
                <w:rFonts w:ascii="Arial Narrow" w:hAnsi="Arial Narrow" w:cs="Arial"/>
              </w:rPr>
              <w:t>verge</w:t>
            </w:r>
            <w:r w:rsidR="00432A45">
              <w:rPr>
                <w:rFonts w:ascii="Arial Narrow" w:hAnsi="Arial Narrow" w:cs="Arial"/>
              </w:rPr>
              <w:t>s</w:t>
            </w:r>
            <w:r w:rsidR="00F74ECF">
              <w:rPr>
                <w:rFonts w:ascii="Arial Narrow" w:hAnsi="Arial Narrow" w:cs="Arial"/>
              </w:rPr>
              <w:t>/hedges</w:t>
            </w:r>
            <w:r w:rsidR="009D4684">
              <w:rPr>
                <w:rFonts w:ascii="Arial Narrow" w:hAnsi="Arial Narrow" w:cs="Arial"/>
              </w:rPr>
              <w:t>.  The</w:t>
            </w:r>
            <w:r w:rsidR="00432A45">
              <w:rPr>
                <w:rFonts w:ascii="Arial Narrow" w:hAnsi="Arial Narrow" w:cs="Arial"/>
              </w:rPr>
              <w:t xml:space="preserve">re </w:t>
            </w:r>
            <w:r w:rsidR="007F7BA4">
              <w:rPr>
                <w:rFonts w:ascii="Arial Narrow" w:hAnsi="Arial Narrow" w:cs="Arial"/>
              </w:rPr>
              <w:t>were</w:t>
            </w:r>
            <w:r w:rsidR="00432A45">
              <w:rPr>
                <w:rFonts w:ascii="Arial Narrow" w:hAnsi="Arial Narrow" w:cs="Arial"/>
              </w:rPr>
              <w:t xml:space="preserve"> visibility issues at </w:t>
            </w:r>
            <w:r w:rsidR="00EF2500">
              <w:rPr>
                <w:rFonts w:ascii="Arial Narrow" w:hAnsi="Arial Narrow" w:cs="Arial"/>
              </w:rPr>
              <w:t xml:space="preserve">junctions of </w:t>
            </w:r>
            <w:r w:rsidR="00796C7B">
              <w:rPr>
                <w:rFonts w:ascii="Arial Narrow" w:hAnsi="Arial Narrow" w:cs="Arial"/>
              </w:rPr>
              <w:t xml:space="preserve">Gully Lane </w:t>
            </w:r>
            <w:r w:rsidR="009D4684">
              <w:rPr>
                <w:rFonts w:ascii="Arial Narrow" w:hAnsi="Arial Narrow" w:cs="Arial"/>
              </w:rPr>
              <w:t xml:space="preserve">and </w:t>
            </w:r>
            <w:proofErr w:type="spellStart"/>
            <w:r w:rsidR="009D4684">
              <w:rPr>
                <w:rFonts w:ascii="Arial Narrow" w:hAnsi="Arial Narrow" w:cs="Arial"/>
              </w:rPr>
              <w:t>Sundayshill</w:t>
            </w:r>
            <w:proofErr w:type="spellEnd"/>
            <w:r w:rsidR="009D4684">
              <w:rPr>
                <w:rFonts w:ascii="Arial Narrow" w:hAnsi="Arial Narrow" w:cs="Arial"/>
              </w:rPr>
              <w:t xml:space="preserve"> Lane</w:t>
            </w:r>
            <w:r w:rsidR="001900AD">
              <w:rPr>
                <w:rFonts w:ascii="Arial Narrow" w:hAnsi="Arial Narrow" w:cs="Arial"/>
              </w:rPr>
              <w:t xml:space="preserve"> last year</w:t>
            </w:r>
            <w:r>
              <w:rPr>
                <w:rFonts w:ascii="Arial Narrow" w:hAnsi="Arial Narrow" w:cs="Arial"/>
              </w:rPr>
              <w:t xml:space="preserve">.  Councillor Riddle </w:t>
            </w:r>
            <w:r w:rsidR="00FF7530">
              <w:rPr>
                <w:rFonts w:ascii="Arial Narrow" w:hAnsi="Arial Narrow" w:cs="Arial"/>
              </w:rPr>
              <w:t>reported that they should be cut once per year from July onwards</w:t>
            </w:r>
            <w:r w:rsidR="001900AD">
              <w:rPr>
                <w:rFonts w:ascii="Arial Narrow" w:hAnsi="Arial Narrow" w:cs="Arial"/>
              </w:rPr>
              <w:t xml:space="preserve"> and if there are visibility issues prior to them being cut to </w:t>
            </w:r>
            <w:r w:rsidR="00D2076A">
              <w:rPr>
                <w:rFonts w:ascii="Arial Narrow" w:hAnsi="Arial Narrow" w:cs="Arial"/>
              </w:rPr>
              <w:t>bring this to his attention</w:t>
            </w:r>
            <w:r w:rsidR="001900AD">
              <w:rPr>
                <w:rFonts w:ascii="Arial Narrow" w:hAnsi="Arial Narrow" w:cs="Arial"/>
              </w:rPr>
              <w:t>.</w:t>
            </w:r>
          </w:p>
        </w:tc>
        <w:tc>
          <w:tcPr>
            <w:tcW w:w="709" w:type="dxa"/>
            <w:shd w:val="clear" w:color="auto" w:fill="FFFFFF" w:themeFill="background1"/>
          </w:tcPr>
          <w:p w14:paraId="3209488F" w14:textId="77777777" w:rsidR="00436E1D" w:rsidRPr="0003229E" w:rsidRDefault="00436E1D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D6F71" w:rsidRPr="0003229E" w14:paraId="3B59AAC0" w14:textId="77777777" w:rsidTr="00F70BD3">
        <w:tc>
          <w:tcPr>
            <w:tcW w:w="1413" w:type="dxa"/>
            <w:shd w:val="clear" w:color="auto" w:fill="D1D1D1" w:themeFill="background2" w:themeFillShade="E6"/>
          </w:tcPr>
          <w:p w14:paraId="029AB915" w14:textId="5472D677" w:rsidR="00FD6F71" w:rsidRPr="003652A4" w:rsidRDefault="00034B81" w:rsidP="007F6E4B">
            <w:pPr>
              <w:rPr>
                <w:rFonts w:ascii="Arial Narrow" w:hAnsi="Arial Narrow" w:cs="Arial"/>
                <w:b/>
                <w:bCs/>
              </w:rPr>
            </w:pPr>
            <w:r w:rsidRPr="003652A4">
              <w:rPr>
                <w:rFonts w:ascii="Arial Narrow" w:hAnsi="Arial Narrow" w:cs="Arial"/>
                <w:b/>
                <w:bCs/>
              </w:rPr>
              <w:t>2026/02/12</w:t>
            </w:r>
          </w:p>
        </w:tc>
        <w:tc>
          <w:tcPr>
            <w:tcW w:w="8647" w:type="dxa"/>
            <w:shd w:val="clear" w:color="auto" w:fill="D1D1D1" w:themeFill="background2" w:themeFillShade="E6"/>
          </w:tcPr>
          <w:p w14:paraId="04BB056B" w14:textId="48ABBA48" w:rsidR="00FD6F71" w:rsidRPr="00276FF4" w:rsidRDefault="000A7B65" w:rsidP="007F6E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-142" w:hanging="425"/>
              <w:contextualSpacing w:val="0"/>
              <w:rPr>
                <w:rFonts w:ascii="Arial Narrow" w:hAnsi="Arial Narrow" w:cs="Arial"/>
                <w:sz w:val="22"/>
                <w:szCs w:val="22"/>
              </w:rPr>
            </w:pPr>
            <w:r w:rsidRPr="00276FF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 Refurbishment of pump outside Village Hall Upkeep of Spring at Pennywell Lane</w:t>
            </w:r>
          </w:p>
        </w:tc>
        <w:tc>
          <w:tcPr>
            <w:tcW w:w="709" w:type="dxa"/>
            <w:shd w:val="clear" w:color="auto" w:fill="D1D1D1" w:themeFill="background2" w:themeFillShade="E6"/>
          </w:tcPr>
          <w:p w14:paraId="15CB827D" w14:textId="77777777" w:rsidR="00FD6F71" w:rsidRPr="0003229E" w:rsidRDefault="00FD6F71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7F6E4B" w:rsidRPr="0003229E" w14:paraId="1BAB5EC1" w14:textId="77777777" w:rsidTr="00F70BD3">
        <w:tc>
          <w:tcPr>
            <w:tcW w:w="1413" w:type="dxa"/>
          </w:tcPr>
          <w:p w14:paraId="0F3EB6E6" w14:textId="77777777" w:rsidR="007F6E4B" w:rsidRPr="003652A4" w:rsidRDefault="007F6E4B" w:rsidP="007F6E4B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647" w:type="dxa"/>
          </w:tcPr>
          <w:p w14:paraId="14E97FEB" w14:textId="77777777" w:rsidR="00F70BD3" w:rsidRPr="00276FF4" w:rsidRDefault="00026E61" w:rsidP="007F6E4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-142" w:hanging="425"/>
              <w:contextualSpacing w:val="0"/>
              <w:rPr>
                <w:rFonts w:ascii="Arial Narrow" w:hAnsi="Arial Narrow" w:cstheme="minorHAnsi"/>
                <w:sz w:val="22"/>
                <w:szCs w:val="22"/>
              </w:rPr>
            </w:pPr>
            <w:r w:rsidRPr="00276FF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 </w:t>
            </w:r>
            <w:r w:rsidRPr="00276FF4">
              <w:rPr>
                <w:rFonts w:ascii="Arial Narrow" w:hAnsi="Arial Narrow" w:cstheme="minorHAnsi"/>
                <w:sz w:val="22"/>
                <w:szCs w:val="22"/>
              </w:rPr>
              <w:t>Councillor Price</w:t>
            </w:r>
            <w:r w:rsidR="005A38F2" w:rsidRPr="00276FF4">
              <w:rPr>
                <w:rFonts w:ascii="Arial Narrow" w:hAnsi="Arial Narrow" w:cstheme="minorHAnsi"/>
                <w:sz w:val="22"/>
                <w:szCs w:val="22"/>
              </w:rPr>
              <w:t xml:space="preserve"> reported that the rod in the pump is missing </w:t>
            </w:r>
            <w:r w:rsidR="00F70BD3" w:rsidRPr="00276FF4">
              <w:rPr>
                <w:rFonts w:ascii="Arial Narrow" w:hAnsi="Arial Narrow" w:cstheme="minorHAnsi"/>
                <w:sz w:val="22"/>
                <w:szCs w:val="22"/>
              </w:rPr>
              <w:t>and needs to be found – he</w:t>
            </w:r>
          </w:p>
          <w:p w14:paraId="73FB4F79" w14:textId="5E4A1901" w:rsidR="00FA713F" w:rsidRPr="00276FF4" w:rsidRDefault="00F70BD3" w:rsidP="00DC391E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-142" w:hanging="425"/>
              <w:contextualSpacing w:val="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276FF4">
              <w:rPr>
                <w:rFonts w:ascii="Arial Narrow" w:hAnsi="Arial Narrow" w:cstheme="minorHAnsi"/>
                <w:sz w:val="22"/>
                <w:szCs w:val="22"/>
              </w:rPr>
              <w:t xml:space="preserve">  will </w:t>
            </w:r>
            <w:proofErr w:type="gramStart"/>
            <w:r w:rsidRPr="00276FF4">
              <w:rPr>
                <w:rFonts w:ascii="Arial Narrow" w:hAnsi="Arial Narrow" w:cstheme="minorHAnsi"/>
                <w:sz w:val="22"/>
                <w:szCs w:val="22"/>
              </w:rPr>
              <w:t>look into</w:t>
            </w:r>
            <w:proofErr w:type="gramEnd"/>
            <w:r w:rsidRPr="00276FF4">
              <w:rPr>
                <w:rFonts w:ascii="Arial Narrow" w:hAnsi="Arial Narrow" w:cstheme="minorHAnsi"/>
                <w:sz w:val="22"/>
                <w:szCs w:val="22"/>
              </w:rPr>
              <w:t xml:space="preserve"> this and report back.</w:t>
            </w:r>
          </w:p>
        </w:tc>
        <w:tc>
          <w:tcPr>
            <w:tcW w:w="709" w:type="dxa"/>
          </w:tcPr>
          <w:p w14:paraId="0B24BE76" w14:textId="6BC1097F" w:rsidR="00F60E74" w:rsidRPr="00380AD1" w:rsidRDefault="00380AD1" w:rsidP="00F82CC8">
            <w:pPr>
              <w:rPr>
                <w:rFonts w:ascii="Arial Narrow" w:hAnsi="Arial Narrow" w:cs="Arial"/>
              </w:rPr>
            </w:pPr>
            <w:r w:rsidRPr="00380AD1">
              <w:rPr>
                <w:rFonts w:ascii="Arial Narrow" w:hAnsi="Arial Narrow" w:cs="Arial"/>
              </w:rPr>
              <w:t>H</w:t>
            </w:r>
            <w:r w:rsidR="00DC391E">
              <w:rPr>
                <w:rFonts w:ascii="Arial Narrow" w:hAnsi="Arial Narrow" w:cs="Arial"/>
              </w:rPr>
              <w:t>P</w:t>
            </w:r>
          </w:p>
        </w:tc>
      </w:tr>
      <w:tr w:rsidR="00F54058" w:rsidRPr="0003229E" w14:paraId="11B6DB4A" w14:textId="77777777" w:rsidTr="00F70BD3">
        <w:tc>
          <w:tcPr>
            <w:tcW w:w="1413" w:type="dxa"/>
            <w:shd w:val="clear" w:color="auto" w:fill="D9D9D9" w:themeFill="background1" w:themeFillShade="D9"/>
          </w:tcPr>
          <w:p w14:paraId="142A01CC" w14:textId="28A3DF36" w:rsidR="00F54058" w:rsidRPr="00F54058" w:rsidRDefault="00F54058" w:rsidP="00F82CC8">
            <w:pPr>
              <w:rPr>
                <w:rFonts w:ascii="Arial Narrow" w:hAnsi="Arial Narrow" w:cs="Arial"/>
                <w:b/>
                <w:bCs/>
              </w:rPr>
            </w:pPr>
            <w:r w:rsidRPr="00F54058">
              <w:rPr>
                <w:rFonts w:ascii="Arial Narrow" w:hAnsi="Arial Narrow" w:cs="Arial"/>
                <w:b/>
                <w:bCs/>
              </w:rPr>
              <w:lastRenderedPageBreak/>
              <w:t>2025/</w:t>
            </w:r>
            <w:r w:rsidR="0054602D">
              <w:rPr>
                <w:rFonts w:ascii="Arial Narrow" w:hAnsi="Arial Narrow" w:cs="Arial"/>
                <w:b/>
                <w:bCs/>
              </w:rPr>
              <w:t>11</w:t>
            </w:r>
            <w:r w:rsidRPr="00F54058">
              <w:rPr>
                <w:rFonts w:ascii="Arial Narrow" w:hAnsi="Arial Narrow" w:cs="Arial"/>
                <w:b/>
                <w:bCs/>
              </w:rPr>
              <w:t>/1</w:t>
            </w:r>
            <w:r w:rsidR="003652A4">
              <w:rPr>
                <w:rFonts w:ascii="Arial Narrow" w:hAnsi="Arial Narrow" w:cs="Arial"/>
                <w:b/>
                <w:bCs/>
              </w:rPr>
              <w:t>3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2A93BD90" w14:textId="6C7B6332" w:rsidR="00F54058" w:rsidRPr="00F54058" w:rsidRDefault="00F54058" w:rsidP="00F82CC8">
            <w:pPr>
              <w:rPr>
                <w:rFonts w:ascii="Arial Narrow" w:hAnsi="Arial Narrow" w:cs="Arial"/>
                <w:b/>
                <w:bCs/>
              </w:rPr>
            </w:pPr>
            <w:r w:rsidRPr="00F54058">
              <w:rPr>
                <w:rFonts w:ascii="Arial Narrow" w:hAnsi="Arial Narrow" w:cs="Arial"/>
                <w:b/>
                <w:bCs/>
              </w:rPr>
              <w:t>Financial Matters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0DBF79C" w14:textId="77777777" w:rsidR="00F60E74" w:rsidRPr="0003229E" w:rsidRDefault="00F60E74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4058" w:rsidRPr="0003229E" w14:paraId="3FD89867" w14:textId="77777777" w:rsidTr="00F70BD3">
        <w:tc>
          <w:tcPr>
            <w:tcW w:w="1413" w:type="dxa"/>
            <w:shd w:val="clear" w:color="auto" w:fill="FFFFFF" w:themeFill="background1"/>
          </w:tcPr>
          <w:p w14:paraId="099F5158" w14:textId="6C955938" w:rsidR="00F54058" w:rsidRDefault="00F54058" w:rsidP="00F82CC8">
            <w:pPr>
              <w:rPr>
                <w:rFonts w:ascii="Arial Narrow" w:hAnsi="Arial Narrow" w:cs="Arial"/>
              </w:rPr>
            </w:pPr>
            <w:r w:rsidRPr="00092E17">
              <w:rPr>
                <w:rFonts w:ascii="Arial Narrow" w:hAnsi="Arial Narrow" w:cs="Arial"/>
              </w:rPr>
              <w:t>202</w:t>
            </w:r>
            <w:r w:rsidR="002C0E82">
              <w:rPr>
                <w:rFonts w:ascii="Arial Narrow" w:hAnsi="Arial Narrow" w:cs="Arial"/>
              </w:rPr>
              <w:t>6/02</w:t>
            </w:r>
            <w:r w:rsidRPr="00092E17">
              <w:rPr>
                <w:rFonts w:ascii="Arial Narrow" w:hAnsi="Arial Narrow" w:cs="Arial"/>
              </w:rPr>
              <w:t>/12</w:t>
            </w:r>
            <w:r w:rsidR="00092E17" w:rsidRPr="00092E17">
              <w:rPr>
                <w:rFonts w:ascii="Arial Narrow" w:hAnsi="Arial Narrow" w:cs="Arial"/>
              </w:rPr>
              <w:t>.1</w:t>
            </w:r>
          </w:p>
          <w:p w14:paraId="383C2933" w14:textId="58A89EDF" w:rsidR="00092E17" w:rsidRDefault="00092E17" w:rsidP="00F82CC8">
            <w:pPr>
              <w:rPr>
                <w:rFonts w:ascii="Arial Narrow" w:hAnsi="Arial Narrow" w:cs="Arial"/>
              </w:rPr>
            </w:pPr>
          </w:p>
          <w:p w14:paraId="542C9E38" w14:textId="77777777" w:rsidR="00BF446C" w:rsidRDefault="00BF446C" w:rsidP="00F82CC8">
            <w:pPr>
              <w:rPr>
                <w:rFonts w:ascii="Arial Narrow" w:hAnsi="Arial Narrow" w:cs="Arial"/>
              </w:rPr>
            </w:pPr>
          </w:p>
          <w:p w14:paraId="26236EEA" w14:textId="77777777" w:rsidR="00092E17" w:rsidRDefault="00092E17" w:rsidP="00F82CC8">
            <w:pPr>
              <w:rPr>
                <w:rFonts w:ascii="Arial Narrow" w:hAnsi="Arial Narrow" w:cs="Arial"/>
              </w:rPr>
            </w:pPr>
          </w:p>
          <w:p w14:paraId="4311053F" w14:textId="77777777" w:rsidR="00092E17" w:rsidRDefault="00092E17" w:rsidP="00F82CC8">
            <w:pPr>
              <w:rPr>
                <w:rFonts w:ascii="Arial Narrow" w:hAnsi="Arial Narrow" w:cs="Arial"/>
              </w:rPr>
            </w:pPr>
          </w:p>
          <w:p w14:paraId="6E224C22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65EB4680" w14:textId="77777777" w:rsidR="004F6DAB" w:rsidRDefault="004F6DAB" w:rsidP="00F82CC8">
            <w:pPr>
              <w:rPr>
                <w:rFonts w:ascii="Arial Narrow" w:hAnsi="Arial Narrow" w:cs="Arial"/>
              </w:rPr>
            </w:pPr>
          </w:p>
          <w:p w14:paraId="1A74B534" w14:textId="4FB1753B" w:rsidR="00092E17" w:rsidRDefault="00092E17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</w:t>
            </w:r>
            <w:r w:rsidR="004F6DAB">
              <w:rPr>
                <w:rFonts w:ascii="Arial Narrow" w:hAnsi="Arial Narrow" w:cs="Arial"/>
              </w:rPr>
              <w:t>6/02/</w:t>
            </w:r>
            <w:r>
              <w:rPr>
                <w:rFonts w:ascii="Arial Narrow" w:hAnsi="Arial Narrow" w:cs="Arial"/>
              </w:rPr>
              <w:t>12.2</w:t>
            </w:r>
          </w:p>
          <w:p w14:paraId="79D3C4AA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6AD25440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1D52C095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07587A38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2DE9648F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03D20AD8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322E5EEA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2083F2BA" w14:textId="77777777" w:rsidR="00715EC4" w:rsidRDefault="00715EC4" w:rsidP="00F82CC8">
            <w:pPr>
              <w:rPr>
                <w:rFonts w:ascii="Arial Narrow" w:hAnsi="Arial Narrow" w:cs="Arial"/>
              </w:rPr>
            </w:pPr>
          </w:p>
          <w:p w14:paraId="013F603D" w14:textId="77777777" w:rsidR="00715EC4" w:rsidRDefault="00715EC4" w:rsidP="00F82CC8">
            <w:pPr>
              <w:rPr>
                <w:rFonts w:ascii="Arial Narrow" w:hAnsi="Arial Narrow" w:cs="Arial"/>
              </w:rPr>
            </w:pPr>
          </w:p>
          <w:p w14:paraId="1342152B" w14:textId="77777777" w:rsidR="00715EC4" w:rsidRDefault="00715EC4" w:rsidP="00F82CC8">
            <w:pPr>
              <w:rPr>
                <w:rFonts w:ascii="Arial Narrow" w:hAnsi="Arial Narrow" w:cs="Arial"/>
              </w:rPr>
            </w:pPr>
          </w:p>
          <w:p w14:paraId="709DEC56" w14:textId="77777777" w:rsidR="00614A28" w:rsidRDefault="00614A28" w:rsidP="00F82CC8">
            <w:pPr>
              <w:rPr>
                <w:rFonts w:ascii="Arial Narrow" w:hAnsi="Arial Narrow" w:cs="Arial"/>
              </w:rPr>
            </w:pPr>
          </w:p>
          <w:p w14:paraId="61E4D092" w14:textId="77777777" w:rsidR="00614A28" w:rsidRDefault="00614A28" w:rsidP="00F82CC8">
            <w:pPr>
              <w:rPr>
                <w:rFonts w:ascii="Arial Narrow" w:hAnsi="Arial Narrow" w:cs="Arial"/>
              </w:rPr>
            </w:pPr>
          </w:p>
          <w:p w14:paraId="4F3A2132" w14:textId="75809BC5" w:rsidR="0055279D" w:rsidRDefault="0055279D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</w:t>
            </w:r>
            <w:r w:rsidR="00E11B64">
              <w:rPr>
                <w:rFonts w:ascii="Arial Narrow" w:hAnsi="Arial Narrow" w:cs="Arial"/>
              </w:rPr>
              <w:t>6</w:t>
            </w:r>
            <w:r>
              <w:rPr>
                <w:rFonts w:ascii="Arial Narrow" w:hAnsi="Arial Narrow" w:cs="Arial"/>
              </w:rPr>
              <w:t>/</w:t>
            </w:r>
            <w:r w:rsidR="00E11B64">
              <w:rPr>
                <w:rFonts w:ascii="Arial Narrow" w:hAnsi="Arial Narrow" w:cs="Arial"/>
              </w:rPr>
              <w:t>02</w:t>
            </w:r>
            <w:r>
              <w:rPr>
                <w:rFonts w:ascii="Arial Narrow" w:hAnsi="Arial Narrow" w:cs="Arial"/>
              </w:rPr>
              <w:t>/12.3</w:t>
            </w:r>
          </w:p>
          <w:p w14:paraId="32DB4C0C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24109ED1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3062ADAE" w14:textId="77777777" w:rsidR="004A42F3" w:rsidRDefault="004A42F3" w:rsidP="00F82CC8">
            <w:pPr>
              <w:rPr>
                <w:rFonts w:ascii="Arial Narrow" w:hAnsi="Arial Narrow" w:cs="Arial"/>
              </w:rPr>
            </w:pPr>
          </w:p>
          <w:p w14:paraId="7B3DF877" w14:textId="5D1E6CBE" w:rsidR="0055279D" w:rsidRDefault="0055279D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</w:t>
            </w:r>
            <w:r w:rsidR="00E11B64">
              <w:rPr>
                <w:rFonts w:ascii="Arial Narrow" w:hAnsi="Arial Narrow" w:cs="Arial"/>
              </w:rPr>
              <w:t>6</w:t>
            </w:r>
            <w:r>
              <w:rPr>
                <w:rFonts w:ascii="Arial Narrow" w:hAnsi="Arial Narrow" w:cs="Arial"/>
              </w:rPr>
              <w:t>/</w:t>
            </w:r>
            <w:r w:rsidR="00E11B64">
              <w:rPr>
                <w:rFonts w:ascii="Arial Narrow" w:hAnsi="Arial Narrow" w:cs="Arial"/>
              </w:rPr>
              <w:t>02</w:t>
            </w:r>
            <w:r>
              <w:rPr>
                <w:rFonts w:ascii="Arial Narrow" w:hAnsi="Arial Narrow" w:cs="Arial"/>
              </w:rPr>
              <w:t>/12.4</w:t>
            </w:r>
          </w:p>
          <w:p w14:paraId="1144B464" w14:textId="77777777" w:rsidR="00C905CF" w:rsidRDefault="00C905CF" w:rsidP="00F82CC8">
            <w:pPr>
              <w:rPr>
                <w:rFonts w:ascii="Arial Narrow" w:hAnsi="Arial Narrow" w:cs="Arial"/>
              </w:rPr>
            </w:pPr>
          </w:p>
          <w:p w14:paraId="3D8D9F42" w14:textId="77777777" w:rsidR="004E6E6D" w:rsidRDefault="004E6E6D" w:rsidP="00F82CC8">
            <w:pPr>
              <w:rPr>
                <w:rFonts w:ascii="Arial Narrow" w:hAnsi="Arial Narrow" w:cs="Arial"/>
              </w:rPr>
            </w:pPr>
          </w:p>
          <w:p w14:paraId="4BD3B25E" w14:textId="77777777" w:rsidR="00B658AD" w:rsidRDefault="00B658AD" w:rsidP="00F82CC8">
            <w:pPr>
              <w:rPr>
                <w:rFonts w:ascii="Arial Narrow" w:hAnsi="Arial Narrow" w:cs="Arial"/>
              </w:rPr>
            </w:pPr>
          </w:p>
          <w:p w14:paraId="04B7BE88" w14:textId="2AF7D06A" w:rsidR="00C905CF" w:rsidRPr="00092E17" w:rsidRDefault="00C905CF" w:rsidP="000C737F">
            <w:pPr>
              <w:rPr>
                <w:rFonts w:ascii="Arial Narrow" w:hAnsi="Arial Narrow" w:cs="Arial"/>
              </w:rPr>
            </w:pPr>
          </w:p>
        </w:tc>
        <w:tc>
          <w:tcPr>
            <w:tcW w:w="8647" w:type="dxa"/>
            <w:shd w:val="clear" w:color="auto" w:fill="FFFFFF" w:themeFill="background1"/>
          </w:tcPr>
          <w:p w14:paraId="1DB016AF" w14:textId="0762EFB3" w:rsidR="00092E17" w:rsidRDefault="00092E17" w:rsidP="00F82CC8">
            <w:pPr>
              <w:rPr>
                <w:rFonts w:ascii="Arial Narrow" w:hAnsi="Arial Narrow" w:cs="Arial"/>
                <w:u w:val="single"/>
              </w:rPr>
            </w:pPr>
            <w:r w:rsidRPr="00092E17">
              <w:rPr>
                <w:rFonts w:ascii="Arial Narrow" w:hAnsi="Arial Narrow" w:cs="Arial"/>
                <w:u w:val="single"/>
              </w:rPr>
              <w:t>Financial Statement</w:t>
            </w:r>
            <w:r>
              <w:rPr>
                <w:rFonts w:ascii="Arial Narrow" w:hAnsi="Arial Narrow" w:cs="Arial"/>
                <w:u w:val="single"/>
              </w:rPr>
              <w:t>:</w:t>
            </w:r>
          </w:p>
          <w:p w14:paraId="5D2E36F8" w14:textId="77777777" w:rsidR="0055279D" w:rsidRDefault="0055279D" w:rsidP="00F82CC8">
            <w:pPr>
              <w:rPr>
                <w:rFonts w:ascii="Arial Narrow" w:hAnsi="Arial Narrow" w:cs="Arial"/>
                <w:u w:val="single"/>
              </w:rPr>
            </w:pPr>
          </w:p>
          <w:p w14:paraId="7C98D285" w14:textId="74DB9F92" w:rsidR="00F54058" w:rsidRDefault="00092E17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The financial statement report dated </w:t>
            </w:r>
            <w:r w:rsidR="00CF6D5F">
              <w:rPr>
                <w:rFonts w:ascii="Arial Narrow" w:hAnsi="Arial Narrow" w:cs="Arial"/>
              </w:rPr>
              <w:t>1</w:t>
            </w:r>
            <w:r w:rsidR="00981855">
              <w:rPr>
                <w:rFonts w:ascii="Arial Narrow" w:hAnsi="Arial Narrow" w:cs="Arial"/>
              </w:rPr>
              <w:t xml:space="preserve"> February</w:t>
            </w:r>
            <w:r w:rsidR="00627612">
              <w:rPr>
                <w:rFonts w:ascii="Arial Narrow" w:hAnsi="Arial Narrow" w:cs="Arial"/>
              </w:rPr>
              <w:t xml:space="preserve"> 202</w:t>
            </w:r>
            <w:r w:rsidR="002C0E82">
              <w:rPr>
                <w:rFonts w:ascii="Arial Narrow" w:hAnsi="Arial Narrow" w:cs="Arial"/>
              </w:rPr>
              <w:t>6</w:t>
            </w:r>
            <w:r>
              <w:rPr>
                <w:rFonts w:ascii="Arial Narrow" w:hAnsi="Arial Narrow" w:cs="Arial"/>
              </w:rPr>
              <w:t xml:space="preserve"> had been circulated to Councillors </w:t>
            </w:r>
            <w:r w:rsidR="00BF446C">
              <w:rPr>
                <w:rFonts w:ascii="Arial Narrow" w:hAnsi="Arial Narrow" w:cs="Arial"/>
              </w:rPr>
              <w:t>prior to</w:t>
            </w:r>
            <w:r>
              <w:rPr>
                <w:rFonts w:ascii="Arial Narrow" w:hAnsi="Arial Narrow" w:cs="Arial"/>
              </w:rPr>
              <w:t xml:space="preserve"> the meeting.  Unanimously approved and signed by the Chairman and Clerk.</w:t>
            </w:r>
          </w:p>
          <w:p w14:paraId="5F9789BA" w14:textId="7A8789FD" w:rsidR="00BF446C" w:rsidRDefault="00BF446C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Proposed</w:t>
            </w:r>
            <w:r w:rsidR="00C905CF">
              <w:rPr>
                <w:rFonts w:ascii="Arial Narrow" w:hAnsi="Arial Narrow" w:cs="Arial"/>
              </w:rPr>
              <w:t>:</w:t>
            </w:r>
            <w:r>
              <w:rPr>
                <w:rFonts w:ascii="Arial Narrow" w:hAnsi="Arial Narrow" w:cs="Arial"/>
              </w:rPr>
              <w:t xml:space="preserve"> Councillor </w:t>
            </w:r>
            <w:r w:rsidR="002C0E82">
              <w:rPr>
                <w:rFonts w:ascii="Arial Narrow" w:hAnsi="Arial Narrow" w:cs="Arial"/>
              </w:rPr>
              <w:t>H Price</w:t>
            </w:r>
            <w:r>
              <w:rPr>
                <w:rFonts w:ascii="Arial Narrow" w:hAnsi="Arial Narrow" w:cs="Arial"/>
              </w:rPr>
              <w:t xml:space="preserve">, </w:t>
            </w:r>
            <w:r w:rsidR="00C905CF">
              <w:rPr>
                <w:rFonts w:ascii="Arial Narrow" w:hAnsi="Arial Narrow" w:cs="Arial"/>
              </w:rPr>
              <w:t>S</w:t>
            </w:r>
            <w:r>
              <w:rPr>
                <w:rFonts w:ascii="Arial Narrow" w:hAnsi="Arial Narrow" w:cs="Arial"/>
              </w:rPr>
              <w:t>econded</w:t>
            </w:r>
            <w:r w:rsidR="00C905CF">
              <w:rPr>
                <w:rFonts w:ascii="Arial Narrow" w:hAnsi="Arial Narrow" w:cs="Arial"/>
              </w:rPr>
              <w:t>:</w:t>
            </w:r>
            <w:r>
              <w:rPr>
                <w:rFonts w:ascii="Arial Narrow" w:hAnsi="Arial Narrow" w:cs="Arial"/>
              </w:rPr>
              <w:t xml:space="preserve"> Councillor </w:t>
            </w:r>
            <w:proofErr w:type="gramStart"/>
            <w:r w:rsidR="002C0E82">
              <w:rPr>
                <w:rFonts w:ascii="Arial Narrow" w:hAnsi="Arial Narrow" w:cs="Arial"/>
              </w:rPr>
              <w:t>A</w:t>
            </w:r>
            <w:proofErr w:type="gramEnd"/>
            <w:r w:rsidR="002C0E82">
              <w:rPr>
                <w:rFonts w:ascii="Arial Narrow" w:hAnsi="Arial Narrow" w:cs="Arial"/>
              </w:rPr>
              <w:t xml:space="preserve"> England</w:t>
            </w:r>
          </w:p>
          <w:p w14:paraId="2FBF7823" w14:textId="77777777" w:rsidR="00092E17" w:rsidRDefault="00092E17" w:rsidP="00F82CC8">
            <w:pPr>
              <w:rPr>
                <w:rFonts w:ascii="Arial Narrow" w:hAnsi="Arial Narrow" w:cs="Arial"/>
              </w:rPr>
            </w:pPr>
          </w:p>
          <w:p w14:paraId="7DD0D02E" w14:textId="0DFC9630" w:rsidR="00092E17" w:rsidRDefault="00092E17" w:rsidP="00F82CC8">
            <w:pPr>
              <w:rPr>
                <w:rFonts w:ascii="Arial Narrow" w:hAnsi="Arial Narrow" w:cs="Arial"/>
                <w:u w:val="single"/>
              </w:rPr>
            </w:pPr>
            <w:r w:rsidRPr="00BF446C">
              <w:rPr>
                <w:rFonts w:ascii="Arial Narrow" w:hAnsi="Arial Narrow" w:cs="Arial"/>
                <w:u w:val="single"/>
              </w:rPr>
              <w:t>Payments:</w:t>
            </w:r>
          </w:p>
          <w:p w14:paraId="7EE206B8" w14:textId="77777777" w:rsidR="0055279D" w:rsidRDefault="0055279D" w:rsidP="00F82CC8">
            <w:pPr>
              <w:rPr>
                <w:rFonts w:ascii="Arial Narrow" w:hAnsi="Arial Narrow" w:cs="Arial"/>
                <w:u w:val="single"/>
              </w:rPr>
            </w:pPr>
          </w:p>
          <w:p w14:paraId="6937B693" w14:textId="7EEC2D17" w:rsidR="00BF446C" w:rsidRDefault="00BF446C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The following payments were unanimously approved: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69"/>
              <w:gridCol w:w="2120"/>
              <w:gridCol w:w="2268"/>
              <w:gridCol w:w="1311"/>
            </w:tblGrid>
            <w:tr w:rsidR="00BF446C" w14:paraId="7128814C" w14:textId="77777777" w:rsidTr="004C6B30">
              <w:tc>
                <w:tcPr>
                  <w:tcW w:w="1969" w:type="dxa"/>
                </w:tcPr>
                <w:p w14:paraId="23176FD3" w14:textId="1E89984F" w:rsidR="00BF446C" w:rsidRPr="00BF446C" w:rsidRDefault="00BF446C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Payee</w:t>
                  </w:r>
                </w:p>
              </w:tc>
              <w:tc>
                <w:tcPr>
                  <w:tcW w:w="2120" w:type="dxa"/>
                </w:tcPr>
                <w:p w14:paraId="5529A6A0" w14:textId="12F04F47" w:rsidR="00BF446C" w:rsidRPr="00BF446C" w:rsidRDefault="00BF446C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Detail</w:t>
                  </w:r>
                </w:p>
              </w:tc>
              <w:tc>
                <w:tcPr>
                  <w:tcW w:w="2268" w:type="dxa"/>
                </w:tcPr>
                <w:p w14:paraId="39EA3213" w14:textId="3AFF2273" w:rsidR="00BF446C" w:rsidRPr="00BF446C" w:rsidRDefault="00BF446C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Amount</w:t>
                  </w:r>
                </w:p>
              </w:tc>
              <w:tc>
                <w:tcPr>
                  <w:tcW w:w="1311" w:type="dxa"/>
                </w:tcPr>
                <w:p w14:paraId="688FD698" w14:textId="5E6AD689" w:rsidR="00BF446C" w:rsidRPr="00BF446C" w:rsidRDefault="00BF446C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Cheque No.</w:t>
                  </w:r>
                </w:p>
              </w:tc>
            </w:tr>
            <w:tr w:rsidR="00F07249" w14:paraId="2FE97608" w14:textId="77777777" w:rsidTr="004C6B30">
              <w:tc>
                <w:tcPr>
                  <w:tcW w:w="1969" w:type="dxa"/>
                </w:tcPr>
                <w:p w14:paraId="5FF26B66" w14:textId="6514527C" w:rsidR="00F07249" w:rsidRPr="00470149" w:rsidRDefault="00F07249" w:rsidP="00F07249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70149">
                    <w:rPr>
                      <w:rFonts w:ascii="Arial Narrow" w:hAnsi="Arial Narrow"/>
                      <w:bCs/>
                    </w:rPr>
                    <w:t>ALCA</w:t>
                  </w:r>
                </w:p>
              </w:tc>
              <w:tc>
                <w:tcPr>
                  <w:tcW w:w="2120" w:type="dxa"/>
                </w:tcPr>
                <w:p w14:paraId="720F1107" w14:textId="30F54E61" w:rsidR="00F07249" w:rsidRPr="00470149" w:rsidRDefault="00F07249" w:rsidP="00F07249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70149">
                    <w:rPr>
                      <w:rFonts w:ascii="Arial Narrow" w:hAnsi="Arial Narrow"/>
                      <w:bCs/>
                    </w:rPr>
                    <w:t>Training Courses</w:t>
                  </w:r>
                </w:p>
              </w:tc>
              <w:tc>
                <w:tcPr>
                  <w:tcW w:w="2268" w:type="dxa"/>
                </w:tcPr>
                <w:p w14:paraId="470D25BD" w14:textId="421023FF" w:rsidR="00F07249" w:rsidRPr="00470149" w:rsidRDefault="00F07249" w:rsidP="00F07249">
                  <w:pPr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  <w:r w:rsidRPr="00470149">
                    <w:rPr>
                      <w:rFonts w:ascii="Arial Narrow" w:hAnsi="Arial Narrow"/>
                      <w:bCs/>
                    </w:rPr>
                    <w:t>£180.00</w:t>
                  </w:r>
                </w:p>
              </w:tc>
              <w:tc>
                <w:tcPr>
                  <w:tcW w:w="1311" w:type="dxa"/>
                </w:tcPr>
                <w:p w14:paraId="5E6DA896" w14:textId="78B92C07" w:rsidR="00F07249" w:rsidRPr="00A363BE" w:rsidRDefault="00F07249" w:rsidP="00F07249">
                  <w:pPr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  <w:r w:rsidRPr="00A363BE">
                    <w:rPr>
                      <w:rFonts w:ascii="Arial Narrow" w:hAnsi="Arial Narrow"/>
                      <w:bCs/>
                    </w:rPr>
                    <w:t>000650</w:t>
                  </w:r>
                </w:p>
              </w:tc>
            </w:tr>
            <w:tr w:rsidR="00F07249" w14:paraId="424ECA0B" w14:textId="77777777" w:rsidTr="004C6B30">
              <w:tc>
                <w:tcPr>
                  <w:tcW w:w="1969" w:type="dxa"/>
                </w:tcPr>
                <w:p w14:paraId="21D30231" w14:textId="5963F680" w:rsidR="00F07249" w:rsidRPr="00470149" w:rsidRDefault="00F07249" w:rsidP="00F07249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70149">
                    <w:rPr>
                      <w:rFonts w:ascii="Arial Narrow" w:hAnsi="Arial Narrow"/>
                    </w:rPr>
                    <w:t>Clerk</w:t>
                  </w:r>
                </w:p>
              </w:tc>
              <w:tc>
                <w:tcPr>
                  <w:tcW w:w="2120" w:type="dxa"/>
                </w:tcPr>
                <w:p w14:paraId="3707E74B" w14:textId="4195F4C5" w:rsidR="00F07249" w:rsidRPr="00470149" w:rsidRDefault="00F07249" w:rsidP="00F07249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70149">
                    <w:rPr>
                      <w:rFonts w:ascii="Arial Narrow" w:hAnsi="Arial Narrow"/>
                    </w:rPr>
                    <w:t>Wages</w:t>
                  </w:r>
                </w:p>
              </w:tc>
              <w:tc>
                <w:tcPr>
                  <w:tcW w:w="2268" w:type="dxa"/>
                </w:tcPr>
                <w:p w14:paraId="45410BC0" w14:textId="5D9D4205" w:rsidR="00F07249" w:rsidRPr="00470149" w:rsidRDefault="00CD7124" w:rsidP="00F07249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70149">
                    <w:rPr>
                      <w:rFonts w:ascii="Arial Narrow" w:hAnsi="Arial Narrow" w:cs="Arial"/>
                      <w:sz w:val="20"/>
                      <w:szCs w:val="20"/>
                    </w:rPr>
                    <w:t>Only available to councillors</w:t>
                  </w:r>
                </w:p>
              </w:tc>
              <w:tc>
                <w:tcPr>
                  <w:tcW w:w="1311" w:type="dxa"/>
                </w:tcPr>
                <w:p w14:paraId="6B6CA6FB" w14:textId="44B994F3" w:rsidR="00F07249" w:rsidRPr="00F07249" w:rsidRDefault="00A71C56" w:rsidP="00F07249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000651</w:t>
                  </w:r>
                </w:p>
              </w:tc>
            </w:tr>
            <w:tr w:rsidR="00F07249" w14:paraId="1238E150" w14:textId="77777777" w:rsidTr="004C6B30">
              <w:tc>
                <w:tcPr>
                  <w:tcW w:w="1969" w:type="dxa"/>
                </w:tcPr>
                <w:p w14:paraId="57B0A747" w14:textId="62F37573" w:rsidR="00F07249" w:rsidRPr="00470149" w:rsidRDefault="00F07249" w:rsidP="00F07249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70149">
                    <w:rPr>
                      <w:rFonts w:ascii="Arial Narrow" w:hAnsi="Arial Narrow"/>
                    </w:rPr>
                    <w:t>HMRC</w:t>
                  </w:r>
                </w:p>
              </w:tc>
              <w:tc>
                <w:tcPr>
                  <w:tcW w:w="2120" w:type="dxa"/>
                </w:tcPr>
                <w:p w14:paraId="2F0E2C88" w14:textId="28ABFB0F" w:rsidR="00F07249" w:rsidRPr="00470149" w:rsidRDefault="00F07249" w:rsidP="00F07249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70149">
                    <w:rPr>
                      <w:rFonts w:ascii="Arial Narrow" w:hAnsi="Arial Narrow"/>
                    </w:rPr>
                    <w:t>3</w:t>
                  </w:r>
                  <w:r w:rsidRPr="00470149">
                    <w:rPr>
                      <w:rFonts w:ascii="Arial Narrow" w:hAnsi="Arial Narrow"/>
                      <w:vertAlign w:val="superscript"/>
                    </w:rPr>
                    <w:t>rd</w:t>
                  </w:r>
                  <w:r w:rsidRPr="00470149">
                    <w:rPr>
                      <w:rFonts w:ascii="Arial Narrow" w:hAnsi="Arial Narrow"/>
                    </w:rPr>
                    <w:t xml:space="preserve"> Quarter PAYE</w:t>
                  </w:r>
                </w:p>
              </w:tc>
              <w:tc>
                <w:tcPr>
                  <w:tcW w:w="2268" w:type="dxa"/>
                </w:tcPr>
                <w:p w14:paraId="4DCF19CC" w14:textId="471587BB" w:rsidR="00F07249" w:rsidRPr="00470149" w:rsidRDefault="00CD7124" w:rsidP="00F07249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70149">
                    <w:rPr>
                      <w:rFonts w:ascii="Arial Narrow" w:hAnsi="Arial Narrow" w:cs="Arial"/>
                      <w:sz w:val="20"/>
                      <w:szCs w:val="20"/>
                    </w:rPr>
                    <w:t>Only available to councillors</w:t>
                  </w:r>
                </w:p>
              </w:tc>
              <w:tc>
                <w:tcPr>
                  <w:tcW w:w="1311" w:type="dxa"/>
                </w:tcPr>
                <w:p w14:paraId="1D1D9063" w14:textId="49E17326" w:rsidR="00F07249" w:rsidRPr="00F07249" w:rsidRDefault="00A363BE" w:rsidP="00F07249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000653</w:t>
                  </w:r>
                </w:p>
              </w:tc>
            </w:tr>
            <w:tr w:rsidR="00F07249" w14:paraId="0E7B7C26" w14:textId="77777777" w:rsidTr="004C6B30">
              <w:tc>
                <w:tcPr>
                  <w:tcW w:w="1969" w:type="dxa"/>
                </w:tcPr>
                <w:p w14:paraId="1BCEB665" w14:textId="17CE8660" w:rsidR="00F07249" w:rsidRPr="00470149" w:rsidRDefault="00F07249" w:rsidP="00F07249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70149">
                    <w:rPr>
                      <w:rFonts w:ascii="Arial Narrow" w:hAnsi="Arial Narrow"/>
                    </w:rPr>
                    <w:t>Clerk</w:t>
                  </w:r>
                </w:p>
              </w:tc>
              <w:tc>
                <w:tcPr>
                  <w:tcW w:w="2120" w:type="dxa"/>
                </w:tcPr>
                <w:p w14:paraId="64380746" w14:textId="1F306384" w:rsidR="00F07249" w:rsidRPr="00470149" w:rsidRDefault="00F07249" w:rsidP="00F07249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70149">
                    <w:rPr>
                      <w:rFonts w:ascii="Arial Narrow" w:hAnsi="Arial Narrow"/>
                    </w:rPr>
                    <w:t>Expenses (laptop/Microsoft/Ink)</w:t>
                  </w:r>
                </w:p>
              </w:tc>
              <w:tc>
                <w:tcPr>
                  <w:tcW w:w="2268" w:type="dxa"/>
                </w:tcPr>
                <w:p w14:paraId="547BE650" w14:textId="14D826B6" w:rsidR="00F07249" w:rsidRPr="00470149" w:rsidRDefault="00662099" w:rsidP="00F07249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70149">
                    <w:rPr>
                      <w:rFonts w:ascii="Arial Narrow" w:hAnsi="Arial Narrow"/>
                    </w:rPr>
                    <w:t>£532.94</w:t>
                  </w:r>
                </w:p>
              </w:tc>
              <w:tc>
                <w:tcPr>
                  <w:tcW w:w="1311" w:type="dxa"/>
                </w:tcPr>
                <w:p w14:paraId="303F7BC2" w14:textId="66C09B58" w:rsidR="00F07249" w:rsidRPr="00F07249" w:rsidRDefault="00662099" w:rsidP="00F07249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000652</w:t>
                  </w:r>
                </w:p>
              </w:tc>
            </w:tr>
            <w:tr w:rsidR="00F07249" w14:paraId="1AEE96DB" w14:textId="77777777" w:rsidTr="004C6B30">
              <w:tc>
                <w:tcPr>
                  <w:tcW w:w="1969" w:type="dxa"/>
                </w:tcPr>
                <w:p w14:paraId="5CBB011B" w14:textId="617545CB" w:rsidR="00F07249" w:rsidRPr="00470149" w:rsidRDefault="00F07249" w:rsidP="00F07249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70149">
                    <w:rPr>
                      <w:rFonts w:ascii="Arial Narrow" w:hAnsi="Arial Narrow"/>
                    </w:rPr>
                    <w:t>Village Hall</w:t>
                  </w:r>
                </w:p>
              </w:tc>
              <w:tc>
                <w:tcPr>
                  <w:tcW w:w="2120" w:type="dxa"/>
                </w:tcPr>
                <w:p w14:paraId="0D264DBE" w14:textId="6B036B6A" w:rsidR="00F07249" w:rsidRPr="00470149" w:rsidRDefault="00F07249" w:rsidP="00F07249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70149">
                    <w:rPr>
                      <w:rFonts w:ascii="Arial Narrow" w:hAnsi="Arial Narrow"/>
                    </w:rPr>
                    <w:t>Rent for Meetings</w:t>
                  </w:r>
                </w:p>
              </w:tc>
              <w:tc>
                <w:tcPr>
                  <w:tcW w:w="2268" w:type="dxa"/>
                </w:tcPr>
                <w:p w14:paraId="118118D7" w14:textId="7D3CA635" w:rsidR="00F07249" w:rsidRPr="00470149" w:rsidRDefault="00F07249" w:rsidP="00F07249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70149">
                    <w:rPr>
                      <w:rFonts w:ascii="Arial Narrow" w:hAnsi="Arial Narrow"/>
                    </w:rPr>
                    <w:t>£125.00</w:t>
                  </w:r>
                </w:p>
              </w:tc>
              <w:tc>
                <w:tcPr>
                  <w:tcW w:w="1311" w:type="dxa"/>
                </w:tcPr>
                <w:p w14:paraId="20A2A708" w14:textId="0829EAC7" w:rsidR="00F07249" w:rsidRPr="00F07249" w:rsidRDefault="00A363BE" w:rsidP="00F07249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000654</w:t>
                  </w:r>
                </w:p>
              </w:tc>
            </w:tr>
          </w:tbl>
          <w:p w14:paraId="7F1624E2" w14:textId="1EECB422" w:rsidR="00BF446C" w:rsidRDefault="00BF446C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Councillors </w:t>
            </w:r>
            <w:r w:rsidR="00C21639">
              <w:rPr>
                <w:rFonts w:ascii="Arial Narrow" w:hAnsi="Arial Narrow" w:cs="Arial"/>
              </w:rPr>
              <w:t>H Price</w:t>
            </w:r>
            <w:r>
              <w:rPr>
                <w:rFonts w:ascii="Arial Narrow" w:hAnsi="Arial Narrow" w:cs="Arial"/>
              </w:rPr>
              <w:t xml:space="preserve"> and </w:t>
            </w:r>
            <w:proofErr w:type="gramStart"/>
            <w:r w:rsidR="00C21639">
              <w:rPr>
                <w:rFonts w:ascii="Arial Narrow" w:hAnsi="Arial Narrow" w:cs="Arial"/>
              </w:rPr>
              <w:t>A</w:t>
            </w:r>
            <w:proofErr w:type="gramEnd"/>
            <w:r w:rsidR="00C21639">
              <w:rPr>
                <w:rFonts w:ascii="Arial Narrow" w:hAnsi="Arial Narrow" w:cs="Arial"/>
              </w:rPr>
              <w:t xml:space="preserve"> England </w:t>
            </w:r>
            <w:r>
              <w:rPr>
                <w:rFonts w:ascii="Arial Narrow" w:hAnsi="Arial Narrow" w:cs="Arial"/>
              </w:rPr>
              <w:t>signed the cheques</w:t>
            </w:r>
          </w:p>
          <w:p w14:paraId="1CE84225" w14:textId="77777777" w:rsidR="00BF446C" w:rsidRDefault="00BF446C" w:rsidP="00F82CC8">
            <w:pPr>
              <w:rPr>
                <w:rFonts w:ascii="Arial Narrow" w:hAnsi="Arial Narrow" w:cs="Arial"/>
              </w:rPr>
            </w:pPr>
          </w:p>
          <w:p w14:paraId="12BAD746" w14:textId="4601FD25" w:rsidR="00BF446C" w:rsidRDefault="00BF446C" w:rsidP="004A42F3">
            <w:pPr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Receipts: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69"/>
              <w:gridCol w:w="2120"/>
              <w:gridCol w:w="2268"/>
            </w:tblGrid>
            <w:tr w:rsidR="00045412" w:rsidRPr="00BF446C" w14:paraId="7DEE59E1" w14:textId="77777777" w:rsidTr="004C6B30">
              <w:tc>
                <w:tcPr>
                  <w:tcW w:w="1969" w:type="dxa"/>
                </w:tcPr>
                <w:p w14:paraId="1EAE4922" w14:textId="77777777" w:rsidR="00045412" w:rsidRPr="00BF446C" w:rsidRDefault="00045412" w:rsidP="00045412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Payee</w:t>
                  </w:r>
                </w:p>
              </w:tc>
              <w:tc>
                <w:tcPr>
                  <w:tcW w:w="2120" w:type="dxa"/>
                </w:tcPr>
                <w:p w14:paraId="1F3863A3" w14:textId="77777777" w:rsidR="00045412" w:rsidRPr="00BF446C" w:rsidRDefault="00045412" w:rsidP="00045412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Detail</w:t>
                  </w:r>
                </w:p>
              </w:tc>
              <w:tc>
                <w:tcPr>
                  <w:tcW w:w="2268" w:type="dxa"/>
                </w:tcPr>
                <w:p w14:paraId="5153263A" w14:textId="77777777" w:rsidR="00045412" w:rsidRPr="00BF446C" w:rsidRDefault="00045412" w:rsidP="00045412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Amount</w:t>
                  </w:r>
                </w:p>
              </w:tc>
            </w:tr>
            <w:tr w:rsidR="00045412" w:rsidRPr="00BF446C" w14:paraId="13C2B27D" w14:textId="77777777" w:rsidTr="004C6B30">
              <w:tc>
                <w:tcPr>
                  <w:tcW w:w="1969" w:type="dxa"/>
                </w:tcPr>
                <w:p w14:paraId="442B16B3" w14:textId="1B0340A0" w:rsidR="00045412" w:rsidRPr="00BF446C" w:rsidRDefault="00273D15" w:rsidP="00045412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NatWest</w:t>
                  </w:r>
                </w:p>
              </w:tc>
              <w:tc>
                <w:tcPr>
                  <w:tcW w:w="2120" w:type="dxa"/>
                </w:tcPr>
                <w:p w14:paraId="4412A060" w14:textId="2F60749A" w:rsidR="00045412" w:rsidRPr="00BF446C" w:rsidRDefault="00DC053C" w:rsidP="00045412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Compensation</w:t>
                  </w:r>
                </w:p>
              </w:tc>
              <w:tc>
                <w:tcPr>
                  <w:tcW w:w="2268" w:type="dxa"/>
                </w:tcPr>
                <w:p w14:paraId="199F6A6E" w14:textId="4611EC04" w:rsidR="00045412" w:rsidRPr="00BF446C" w:rsidRDefault="00273D15" w:rsidP="00045412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£</w:t>
                  </w:r>
                  <w:r w:rsidR="00DC053C">
                    <w:rPr>
                      <w:rFonts w:ascii="Arial Narrow" w:hAnsi="Arial Narrow" w:cs="Arial"/>
                      <w:sz w:val="20"/>
                      <w:szCs w:val="20"/>
                    </w:rPr>
                    <w:t>100.00</w:t>
                  </w:r>
                </w:p>
              </w:tc>
            </w:tr>
          </w:tbl>
          <w:p w14:paraId="5DD02C94" w14:textId="77777777" w:rsidR="0055279D" w:rsidRDefault="0055279D" w:rsidP="00F82CC8">
            <w:pPr>
              <w:rPr>
                <w:rFonts w:ascii="Arial Narrow" w:hAnsi="Arial Narrow" w:cs="Arial"/>
                <w:u w:val="single"/>
              </w:rPr>
            </w:pPr>
          </w:p>
          <w:p w14:paraId="3A7CB932" w14:textId="77777777" w:rsidR="004218CD" w:rsidRDefault="004218CD" w:rsidP="00F82CC8">
            <w:pPr>
              <w:rPr>
                <w:rFonts w:ascii="Arial Narrow" w:hAnsi="Arial Narrow" w:cs="Arial"/>
                <w:u w:val="single"/>
              </w:rPr>
            </w:pPr>
          </w:p>
          <w:p w14:paraId="44050FDD" w14:textId="1386C790" w:rsidR="00092E17" w:rsidRDefault="00EC02ED" w:rsidP="00EC02E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Clerk reported th</w:t>
            </w:r>
            <w:r w:rsidR="004218CD">
              <w:rPr>
                <w:rFonts w:ascii="Arial Narrow" w:hAnsi="Arial Narrow" w:cs="Arial"/>
              </w:rPr>
              <w:t>at</w:t>
            </w:r>
            <w:r>
              <w:rPr>
                <w:rFonts w:ascii="Arial Narrow" w:hAnsi="Arial Narrow" w:cs="Arial"/>
              </w:rPr>
              <w:t xml:space="preserve"> online banking application </w:t>
            </w:r>
            <w:r w:rsidR="004218CD">
              <w:rPr>
                <w:rFonts w:ascii="Arial Narrow" w:hAnsi="Arial Narrow" w:cs="Arial"/>
              </w:rPr>
              <w:t>nee</w:t>
            </w:r>
            <w:r w:rsidR="00F95213">
              <w:rPr>
                <w:rFonts w:ascii="Arial Narrow" w:hAnsi="Arial Narrow" w:cs="Arial"/>
              </w:rPr>
              <w:t>ded a maximum of four council members to be on the mandate</w:t>
            </w:r>
            <w:r w:rsidR="00B618F1">
              <w:rPr>
                <w:rFonts w:ascii="Arial Narrow" w:hAnsi="Arial Narrow" w:cs="Arial"/>
              </w:rPr>
              <w:t>, therefore two councillors will need to be removed</w:t>
            </w:r>
            <w:r w:rsidR="000D29E2">
              <w:rPr>
                <w:rFonts w:ascii="Arial Narrow" w:hAnsi="Arial Narrow" w:cs="Arial"/>
              </w:rPr>
              <w:t>.  This wa</w:t>
            </w:r>
            <w:r w:rsidR="00A976FC">
              <w:rPr>
                <w:rFonts w:ascii="Arial Narrow" w:hAnsi="Arial Narrow" w:cs="Arial"/>
              </w:rPr>
              <w:t>s agreed</w:t>
            </w:r>
            <w:r w:rsidR="000D29E2">
              <w:rPr>
                <w:rFonts w:ascii="Arial Narrow" w:hAnsi="Arial Narrow" w:cs="Arial"/>
              </w:rPr>
              <w:t>.  Clerk to finalise application.</w:t>
            </w:r>
          </w:p>
          <w:p w14:paraId="1815230D" w14:textId="7BD9FE01" w:rsidR="000600F3" w:rsidRPr="00092E17" w:rsidRDefault="000600F3" w:rsidP="00F82CC8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6BECB82" w14:textId="77777777" w:rsidR="00F54058" w:rsidRDefault="00F54058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531AD3AD" w14:textId="77777777" w:rsidR="00F60E74" w:rsidRDefault="00F60E74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3823C052" w14:textId="77777777" w:rsidR="00F60E74" w:rsidRDefault="00F60E74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667E5257" w14:textId="77777777" w:rsidR="00F60E74" w:rsidRDefault="00F60E74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38793759" w14:textId="77777777" w:rsidR="00F60E74" w:rsidRDefault="00F60E74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355B5EB3" w14:textId="77777777" w:rsidR="00F60E74" w:rsidRDefault="00F60E74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55A19312" w14:textId="77777777" w:rsidR="00F60E74" w:rsidRDefault="00F60E74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742B5C88" w14:textId="77777777" w:rsidR="00F60E74" w:rsidRDefault="00F60E74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474E4F3E" w14:textId="77777777" w:rsidR="00F60E74" w:rsidRDefault="00F60E74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7BFBDD8B" w14:textId="77777777" w:rsidR="00F60E74" w:rsidRDefault="00F60E74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2BA1F8E1" w14:textId="77777777" w:rsidR="00F60E74" w:rsidRDefault="00F60E74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411418BE" w14:textId="77777777" w:rsidR="00F60E74" w:rsidRDefault="00F60E74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7106DB86" w14:textId="77777777" w:rsidR="00F60E74" w:rsidRDefault="00F60E74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11DFEAFD" w14:textId="77777777" w:rsidR="00F60E74" w:rsidRDefault="00F60E74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71DB626A" w14:textId="77777777" w:rsidR="00F60E74" w:rsidRDefault="00F60E74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36621F98" w14:textId="77777777" w:rsidR="00F60E74" w:rsidRDefault="00F60E74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064F7F90" w14:textId="77777777" w:rsidR="00F60E74" w:rsidRDefault="00F60E74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7578C07B" w14:textId="77777777" w:rsidR="00F60E74" w:rsidRDefault="00F60E74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3F0FA825" w14:textId="77777777" w:rsidR="00F60E74" w:rsidRDefault="00F60E74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183C3C21" w14:textId="77777777" w:rsidR="00F60E74" w:rsidRDefault="00F60E74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555174BC" w14:textId="77777777" w:rsidR="00F60E74" w:rsidRDefault="00F60E74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3C07EBCB" w14:textId="77777777" w:rsidR="00F60E74" w:rsidRDefault="00F60E74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32FE60A0" w14:textId="77777777" w:rsidR="00F60E74" w:rsidRDefault="00F60E74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6535FFA2" w14:textId="77777777" w:rsidR="00F60E74" w:rsidRDefault="00F60E74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13EBE25C" w14:textId="77777777" w:rsidR="00F60E74" w:rsidRDefault="00F60E74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7DEE73AC" w14:textId="49DA6C03" w:rsidR="00F60E74" w:rsidRPr="0003229E" w:rsidRDefault="00F60E74" w:rsidP="00F82CC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DW</w:t>
            </w:r>
          </w:p>
        </w:tc>
      </w:tr>
      <w:tr w:rsidR="00092E17" w:rsidRPr="0003229E" w14:paraId="16B2FC29" w14:textId="77777777" w:rsidTr="00F70BD3">
        <w:tc>
          <w:tcPr>
            <w:tcW w:w="1413" w:type="dxa"/>
            <w:shd w:val="clear" w:color="auto" w:fill="D9D9D9" w:themeFill="background1" w:themeFillShade="D9"/>
          </w:tcPr>
          <w:p w14:paraId="161C3A6D" w14:textId="4C41A8A2" w:rsidR="00092E17" w:rsidRDefault="00784834" w:rsidP="00F82CC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2025/08/13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53FA25CA" w14:textId="2BCE6F9F" w:rsidR="00092E17" w:rsidRPr="00784834" w:rsidRDefault="00784834" w:rsidP="00F82CC8">
            <w:pPr>
              <w:rPr>
                <w:rFonts w:ascii="Arial Narrow" w:hAnsi="Arial Narrow" w:cs="Arial"/>
                <w:b/>
                <w:bCs/>
              </w:rPr>
            </w:pPr>
            <w:r w:rsidRPr="00784834">
              <w:rPr>
                <w:rFonts w:ascii="Arial Narrow" w:hAnsi="Arial Narrow" w:cs="Arial"/>
                <w:b/>
                <w:bCs/>
              </w:rPr>
              <w:t>Correspondence of Note</w:t>
            </w:r>
            <w:r>
              <w:rPr>
                <w:rFonts w:ascii="Arial Narrow" w:hAnsi="Arial Narrow" w:cs="Arial"/>
                <w:b/>
                <w:bCs/>
              </w:rPr>
              <w:t xml:space="preserve"> from </w:t>
            </w:r>
            <w:r w:rsidR="00936F3F">
              <w:rPr>
                <w:rFonts w:ascii="Arial Narrow" w:hAnsi="Arial Narrow" w:cs="Arial"/>
                <w:b/>
                <w:bCs/>
              </w:rPr>
              <w:t>04/</w:t>
            </w:r>
            <w:r w:rsidR="004663AE">
              <w:rPr>
                <w:rFonts w:ascii="Arial Narrow" w:hAnsi="Arial Narrow" w:cs="Arial"/>
                <w:b/>
                <w:bCs/>
              </w:rPr>
              <w:t>11</w:t>
            </w:r>
            <w:r>
              <w:rPr>
                <w:rFonts w:ascii="Arial Narrow" w:hAnsi="Arial Narrow" w:cs="Arial"/>
                <w:b/>
                <w:bCs/>
              </w:rPr>
              <w:t>/2025 to 0</w:t>
            </w:r>
            <w:r w:rsidR="00936F3F">
              <w:rPr>
                <w:rFonts w:ascii="Arial Narrow" w:hAnsi="Arial Narrow" w:cs="Arial"/>
                <w:b/>
                <w:bCs/>
              </w:rPr>
              <w:t>6</w:t>
            </w:r>
            <w:r>
              <w:rPr>
                <w:rFonts w:ascii="Arial Narrow" w:hAnsi="Arial Narrow" w:cs="Arial"/>
                <w:b/>
                <w:bCs/>
              </w:rPr>
              <w:t>/0</w:t>
            </w:r>
            <w:r w:rsidR="00936F3F">
              <w:rPr>
                <w:rFonts w:ascii="Arial Narrow" w:hAnsi="Arial Narrow" w:cs="Arial"/>
                <w:b/>
                <w:bCs/>
              </w:rPr>
              <w:t>2</w:t>
            </w:r>
            <w:r>
              <w:rPr>
                <w:rFonts w:ascii="Arial Narrow" w:hAnsi="Arial Narrow" w:cs="Arial"/>
                <w:b/>
                <w:bCs/>
              </w:rPr>
              <w:t>/202</w:t>
            </w:r>
            <w:r w:rsidR="00936F3F">
              <w:rPr>
                <w:rFonts w:ascii="Arial Narrow" w:hAnsi="Arial Narrow" w:cs="Arial"/>
                <w:b/>
                <w:bCs/>
              </w:rPr>
              <w:t>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E888715" w14:textId="77777777" w:rsidR="00092E17" w:rsidRPr="0003229E" w:rsidRDefault="00092E17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284674" w:rsidRPr="0003229E" w14:paraId="771FBE6D" w14:textId="77777777" w:rsidTr="00F70BD3">
        <w:tc>
          <w:tcPr>
            <w:tcW w:w="1413" w:type="dxa"/>
            <w:shd w:val="clear" w:color="auto" w:fill="FFFFFF" w:themeFill="background1"/>
          </w:tcPr>
          <w:p w14:paraId="263AC291" w14:textId="77777777" w:rsidR="00284674" w:rsidRDefault="00284674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2D178062" w14:textId="77777777" w:rsidR="004C446D" w:rsidRDefault="004C446D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647" w:type="dxa"/>
            <w:shd w:val="clear" w:color="auto" w:fill="FFFFFF" w:themeFill="background1"/>
          </w:tcPr>
          <w:p w14:paraId="08503D0C" w14:textId="0D57EE59" w:rsidR="00284674" w:rsidRPr="0020321C" w:rsidRDefault="00284674" w:rsidP="00F82CC8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9061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747"/>
              <w:gridCol w:w="2692"/>
              <w:gridCol w:w="4390"/>
              <w:gridCol w:w="1232"/>
            </w:tblGrid>
            <w:tr w:rsidR="00640D0A" w:rsidRPr="0020321C" w14:paraId="71F6C7E9" w14:textId="77777777" w:rsidTr="008F0B25">
              <w:trPr>
                <w:trHeight w:val="492"/>
              </w:trPr>
              <w:tc>
                <w:tcPr>
                  <w:tcW w:w="3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6DB12A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Rockhampton Parish Council</w:t>
                  </w:r>
                </w:p>
              </w:tc>
              <w:tc>
                <w:tcPr>
                  <w:tcW w:w="4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496176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2CD511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40D0A" w:rsidRPr="0020321C" w14:paraId="4D14E6FD" w14:textId="77777777" w:rsidTr="008F0B25">
              <w:trPr>
                <w:trHeight w:val="463"/>
              </w:trPr>
              <w:tc>
                <w:tcPr>
                  <w:tcW w:w="7831" w:type="dxa"/>
                  <w:gridSpan w:val="3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23603493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List of correspondence of note received between 4th November 2025 and 6th February 2026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6376512C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40D0A" w:rsidRPr="00640D0A" w14:paraId="6745AF25" w14:textId="77777777" w:rsidTr="008F0B25">
              <w:trPr>
                <w:trHeight w:val="348"/>
              </w:trPr>
              <w:tc>
                <w:tcPr>
                  <w:tcW w:w="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EE683B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Date 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6215DA1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From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1193D3" w14:textId="77777777" w:rsidR="00640D0A" w:rsidRPr="00640D0A" w:rsidRDefault="00640D0A" w:rsidP="0020321C">
                  <w:pPr>
                    <w:spacing w:after="0"/>
                    <w:ind w:right="18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Reference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F32A5E" w14:textId="77777777" w:rsidR="005072D7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Circ</w:t>
                  </w:r>
                  <w:proofErr w:type="spellEnd"/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 to </w:t>
                  </w:r>
                </w:p>
                <w:p w14:paraId="5260D12E" w14:textId="5FCA0373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Cllrs</w:t>
                  </w:r>
                </w:p>
              </w:tc>
            </w:tr>
            <w:tr w:rsidR="00640D0A" w:rsidRPr="00640D0A" w14:paraId="0B2047F1" w14:textId="77777777" w:rsidTr="008F0B25">
              <w:trPr>
                <w:trHeight w:val="348"/>
              </w:trPr>
              <w:tc>
                <w:tcPr>
                  <w:tcW w:w="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5D0BAF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10/11/2025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963255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>Environment Agency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15C729" w14:textId="63F90E02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 xml:space="preserve">Notification of Hinkley Point C applying for </w:t>
                  </w:r>
                  <w:r w:rsidR="00A7280C" w:rsidRPr="00640D0A"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>variation</w:t>
                  </w:r>
                  <w:r w:rsidRPr="00640D0A"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 xml:space="preserve"> to environmental permit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865965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P</w:t>
                  </w:r>
                </w:p>
              </w:tc>
            </w:tr>
            <w:tr w:rsidR="00640D0A" w:rsidRPr="00640D0A" w14:paraId="13BC45C8" w14:textId="77777777" w:rsidTr="008F0B25">
              <w:trPr>
                <w:trHeight w:val="439"/>
              </w:trPr>
              <w:tc>
                <w:tcPr>
                  <w:tcW w:w="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074B0A1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12/11/2025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A906A6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>Cllr Matthew Riddle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70F961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>Notification that Stephen Bray called to say SMRs being built a Wylfa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1BC75F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P</w:t>
                  </w:r>
                </w:p>
              </w:tc>
            </w:tr>
            <w:tr w:rsidR="00640D0A" w:rsidRPr="00640D0A" w14:paraId="6C6BFFC1" w14:textId="77777777" w:rsidTr="008F0B25">
              <w:trPr>
                <w:trHeight w:val="439"/>
              </w:trPr>
              <w:tc>
                <w:tcPr>
                  <w:tcW w:w="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CDBAF6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13/11/2025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8A36C6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>Stephen Bray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6427BE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>Notification that Govt selected Wylfa on Anglesey for SMR power station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556762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P</w:t>
                  </w:r>
                </w:p>
              </w:tc>
            </w:tr>
            <w:tr w:rsidR="00640D0A" w:rsidRPr="00640D0A" w14:paraId="123C04B3" w14:textId="77777777" w:rsidTr="008F0B25">
              <w:trPr>
                <w:trHeight w:val="439"/>
              </w:trPr>
              <w:tc>
                <w:tcPr>
                  <w:tcW w:w="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3F7133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18/11/2025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AE65C29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>West of England Rural Network (WERN)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6A784D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>New small grants for rural community buildings available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95C88F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HP</w:t>
                  </w:r>
                </w:p>
              </w:tc>
            </w:tr>
            <w:tr w:rsidR="00640D0A" w:rsidRPr="00640D0A" w14:paraId="62983C01" w14:textId="77777777" w:rsidTr="008F0B25">
              <w:trPr>
                <w:trHeight w:val="439"/>
              </w:trPr>
              <w:tc>
                <w:tcPr>
                  <w:tcW w:w="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38CFCFA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19/11/2026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D1D444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>ALCA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6C91F8C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>ALCA Subscription Estimates 2026/27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CC3EF7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40D0A" w:rsidRPr="00640D0A" w14:paraId="79E15CA4" w14:textId="77777777" w:rsidTr="0018731F">
              <w:trPr>
                <w:trHeight w:val="610"/>
              </w:trPr>
              <w:tc>
                <w:tcPr>
                  <w:tcW w:w="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42EE00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20/11/2025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B11E3C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</w:pPr>
                  <w:proofErr w:type="spellStart"/>
                  <w:r w:rsidRPr="00640D0A"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>Sth</w:t>
                  </w:r>
                  <w:proofErr w:type="spellEnd"/>
                  <w:r w:rsidRPr="00640D0A"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 xml:space="preserve"> Glos Community Engagement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E1D263" w14:textId="7C7F1A16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 xml:space="preserve">Budget </w:t>
                  </w:r>
                  <w:r w:rsidR="00DB4067" w:rsidRPr="00640D0A"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>Consultation</w:t>
                  </w:r>
                  <w:r w:rsidRPr="00640D0A"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 xml:space="preserve"> with Town &amp; Parish Councils - cancelled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512411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P</w:t>
                  </w:r>
                </w:p>
              </w:tc>
            </w:tr>
            <w:tr w:rsidR="004A25C8" w:rsidRPr="0020321C" w14:paraId="656F07C9" w14:textId="77777777" w:rsidTr="004A25C8">
              <w:trPr>
                <w:trHeight w:val="439"/>
              </w:trPr>
              <w:tc>
                <w:tcPr>
                  <w:tcW w:w="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5ABEFD2" w14:textId="77777777" w:rsidR="004A25C8" w:rsidRPr="00640D0A" w:rsidRDefault="004A25C8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01/12/2025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1C2906" w14:textId="77777777" w:rsidR="004A25C8" w:rsidRPr="00640D0A" w:rsidRDefault="004A25C8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>Lance Allan - SAAA</w:t>
                  </w:r>
                </w:p>
              </w:tc>
              <w:tc>
                <w:tcPr>
                  <w:tcW w:w="43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57525840" w14:textId="77777777" w:rsidR="004A25C8" w:rsidRPr="00640D0A" w:rsidRDefault="004A25C8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>Smaller Authorities Audit Appointments - invite to participate in AGAR trial</w:t>
                  </w:r>
                </w:p>
              </w:tc>
              <w:tc>
                <w:tcPr>
                  <w:tcW w:w="12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135EADF0" w14:textId="6F34CABB" w:rsidR="004A25C8" w:rsidRPr="00640D0A" w:rsidRDefault="004A25C8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640D0A" w:rsidRPr="00640D0A" w14:paraId="35F67773" w14:textId="77777777" w:rsidTr="008F0B25">
              <w:trPr>
                <w:trHeight w:val="439"/>
              </w:trPr>
              <w:tc>
                <w:tcPr>
                  <w:tcW w:w="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8AA4D3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01/12/2025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E227B1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>SGC - Electoral Services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1980A6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>Electoral Register 2025-26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46947DB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P</w:t>
                  </w:r>
                </w:p>
              </w:tc>
            </w:tr>
            <w:tr w:rsidR="00640D0A" w:rsidRPr="00640D0A" w14:paraId="26662234" w14:textId="77777777" w:rsidTr="00077A1B">
              <w:trPr>
                <w:trHeight w:val="439"/>
              </w:trPr>
              <w:tc>
                <w:tcPr>
                  <w:tcW w:w="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B5136EA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lastRenderedPageBreak/>
                    <w:t>03/12/2025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B49B6F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>SGC - Consultation initiatives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CBB9E6D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>Budget Consultation - closes 21/12/2025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4B9C923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P</w:t>
                  </w:r>
                </w:p>
              </w:tc>
            </w:tr>
            <w:tr w:rsidR="00640D0A" w:rsidRPr="00640D0A" w14:paraId="14E1CDAB" w14:textId="77777777" w:rsidTr="0018731F">
              <w:trPr>
                <w:trHeight w:val="439"/>
              </w:trPr>
              <w:tc>
                <w:tcPr>
                  <w:tcW w:w="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3ADA3E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09/12/2025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D33C96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>SGC Finance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DC82BF2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>Request for Precept requirements for 2026/7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4ABA81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P</w:t>
                  </w:r>
                </w:p>
              </w:tc>
            </w:tr>
            <w:tr w:rsidR="00640D0A" w:rsidRPr="00640D0A" w14:paraId="1752C276" w14:textId="77777777" w:rsidTr="0018731F">
              <w:trPr>
                <w:trHeight w:val="439"/>
              </w:trPr>
              <w:tc>
                <w:tcPr>
                  <w:tcW w:w="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9BD4B1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12/12/2025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363B4D4A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SGC Planning</w:t>
                  </w:r>
                </w:p>
              </w:tc>
              <w:tc>
                <w:tcPr>
                  <w:tcW w:w="43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C10D232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Notification of Decision Letter P25/02057/HH - Court Hayes, Gully </w:t>
                  </w: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bdr w:val="single" w:sz="4" w:space="0" w:color="auto"/>
                    </w:rPr>
                    <w:t>Lane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5C987D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P</w:t>
                  </w:r>
                </w:p>
              </w:tc>
            </w:tr>
            <w:tr w:rsidR="00640D0A" w:rsidRPr="00640D0A" w14:paraId="4BB956BA" w14:textId="77777777" w:rsidTr="00A30708">
              <w:trPr>
                <w:trHeight w:val="439"/>
              </w:trPr>
              <w:tc>
                <w:tcPr>
                  <w:tcW w:w="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FAF48B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15/12/2025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28463DF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Town &amp; Parish Forum</w:t>
                  </w:r>
                </w:p>
              </w:tc>
              <w:tc>
                <w:tcPr>
                  <w:tcW w:w="439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BF820A7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Meeting Notes = Town &amp; Planning Parish Councils Engagement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097AD1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P</w:t>
                  </w:r>
                </w:p>
              </w:tc>
            </w:tr>
            <w:tr w:rsidR="00640D0A" w:rsidRPr="00640D0A" w14:paraId="178E0913" w14:textId="77777777" w:rsidTr="008F0B25">
              <w:trPr>
                <w:trHeight w:val="439"/>
              </w:trPr>
              <w:tc>
                <w:tcPr>
                  <w:tcW w:w="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40FD42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19/12/2025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407EBA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SGC Highways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4A96C9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Highways Update Winter 2025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187888B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P</w:t>
                  </w:r>
                </w:p>
              </w:tc>
            </w:tr>
            <w:tr w:rsidR="00640D0A" w:rsidRPr="00640D0A" w14:paraId="7A0D8854" w14:textId="77777777" w:rsidTr="008F0B25">
              <w:trPr>
                <w:trHeight w:val="439"/>
              </w:trPr>
              <w:tc>
                <w:tcPr>
                  <w:tcW w:w="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FEE9CE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19/12/2025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5C5DC0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SGC - Legal Services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6856763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Notification of Temporary Closure of </w:t>
                  </w:r>
                  <w:proofErr w:type="spellStart"/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Moorslade</w:t>
                  </w:r>
                  <w:proofErr w:type="spellEnd"/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 Lane &amp; </w:t>
                  </w:r>
                  <w:proofErr w:type="spellStart"/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Sundayshill</w:t>
                  </w:r>
                  <w:proofErr w:type="spellEnd"/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 Lane, </w:t>
                  </w:r>
                  <w:proofErr w:type="spellStart"/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Falfield</w:t>
                  </w:r>
                  <w:proofErr w:type="spellEnd"/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 02/26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6DC3C98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P</w:t>
                  </w:r>
                </w:p>
              </w:tc>
            </w:tr>
            <w:tr w:rsidR="00640D0A" w:rsidRPr="00640D0A" w14:paraId="10ADA374" w14:textId="77777777" w:rsidTr="008F0B25">
              <w:trPr>
                <w:trHeight w:val="434"/>
              </w:trPr>
              <w:tc>
                <w:tcPr>
                  <w:tcW w:w="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433FB1E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20/12/2025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35B0CD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Severn Vale Flood Defence Group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BCC6889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SFDG Update 12/2025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D3353A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P</w:t>
                  </w:r>
                </w:p>
              </w:tc>
            </w:tr>
            <w:tr w:rsidR="00640D0A" w:rsidRPr="00640D0A" w14:paraId="67F0201F" w14:textId="77777777" w:rsidTr="008F0B25">
              <w:trPr>
                <w:trHeight w:val="439"/>
              </w:trPr>
              <w:tc>
                <w:tcPr>
                  <w:tcW w:w="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0644126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02/01/2026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244EDB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Town &amp; Parish Forum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F211BB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Notification of Meeting 14/01/2026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99F1B88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P</w:t>
                  </w:r>
                </w:p>
              </w:tc>
            </w:tr>
            <w:tr w:rsidR="00640D0A" w:rsidRPr="00640D0A" w14:paraId="72A555BF" w14:textId="77777777" w:rsidTr="008F0B25">
              <w:trPr>
                <w:trHeight w:val="439"/>
              </w:trPr>
              <w:tc>
                <w:tcPr>
                  <w:tcW w:w="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0D3EE0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06/01/2026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31C348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Ed Buckley - British Solar Renewables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1D8BEE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Re Construction Traffic for Worlds End Farm Solar Farm, Berkeley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18E1415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P</w:t>
                  </w:r>
                </w:p>
              </w:tc>
            </w:tr>
            <w:tr w:rsidR="00640D0A" w:rsidRPr="00640D0A" w14:paraId="3CDC77EB" w14:textId="77777777" w:rsidTr="008F0B25">
              <w:trPr>
                <w:trHeight w:val="439"/>
              </w:trPr>
              <w:tc>
                <w:tcPr>
                  <w:tcW w:w="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BD784C9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12/01/2026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0DEB5D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SGC Planning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F0B082D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Consultation Letter - P25/02677/O - Land West of Spring Farm, Morton St, Thornbury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545ABCB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P</w:t>
                  </w:r>
                </w:p>
              </w:tc>
            </w:tr>
            <w:tr w:rsidR="00640D0A" w:rsidRPr="00640D0A" w14:paraId="688FF391" w14:textId="77777777" w:rsidTr="008F0B25">
              <w:trPr>
                <w:trHeight w:val="439"/>
              </w:trPr>
              <w:tc>
                <w:tcPr>
                  <w:tcW w:w="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0F13ECC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14/01/2026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02FC70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South Glos Newsletter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9B36EA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Update on Waste &amp; Recycling Collections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896B44F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P</w:t>
                  </w:r>
                </w:p>
              </w:tc>
            </w:tr>
            <w:tr w:rsidR="00640D0A" w:rsidRPr="00640D0A" w14:paraId="7823BBD1" w14:textId="77777777" w:rsidTr="008F0B25">
              <w:trPr>
                <w:trHeight w:val="439"/>
              </w:trPr>
              <w:tc>
                <w:tcPr>
                  <w:tcW w:w="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7FFCB5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19/01/2026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A0E8F55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Town &amp; Parish Forum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9D9928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Meeting Notes  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8094EE0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P</w:t>
                  </w:r>
                </w:p>
              </w:tc>
            </w:tr>
            <w:tr w:rsidR="00640D0A" w:rsidRPr="00640D0A" w14:paraId="4C920810" w14:textId="77777777" w:rsidTr="008F0B25">
              <w:trPr>
                <w:trHeight w:val="439"/>
              </w:trPr>
              <w:tc>
                <w:tcPr>
                  <w:tcW w:w="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E935F8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21/01/2026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C81414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Severn Vale Flood Defence Group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B72AD2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SFDG Update 01/2026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F26ED1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P</w:t>
                  </w:r>
                </w:p>
              </w:tc>
            </w:tr>
            <w:tr w:rsidR="00640D0A" w:rsidRPr="00640D0A" w14:paraId="3C29B0CC" w14:textId="77777777" w:rsidTr="008F0B25">
              <w:trPr>
                <w:trHeight w:val="439"/>
              </w:trPr>
              <w:tc>
                <w:tcPr>
                  <w:tcW w:w="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4C3A3D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28/01/2026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62FA46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SGC - Waste Management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28072E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New Hygiene &amp; Nappy Waste Collection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A82895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P</w:t>
                  </w:r>
                </w:p>
              </w:tc>
            </w:tr>
            <w:tr w:rsidR="00640D0A" w:rsidRPr="00640D0A" w14:paraId="549B830E" w14:textId="77777777" w:rsidTr="008F0B25">
              <w:trPr>
                <w:trHeight w:val="439"/>
              </w:trPr>
              <w:tc>
                <w:tcPr>
                  <w:tcW w:w="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7065B1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04/02/2026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F9FA23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Climate Action Thornbury &amp; Surrounding Areas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FDEB74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Request to attend Parish Meeting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3E99B5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P</w:t>
                  </w:r>
                </w:p>
              </w:tc>
            </w:tr>
            <w:tr w:rsidR="00640D0A" w:rsidRPr="00640D0A" w14:paraId="5228C205" w14:textId="77777777" w:rsidTr="008F0B25">
              <w:trPr>
                <w:trHeight w:val="439"/>
              </w:trPr>
              <w:tc>
                <w:tcPr>
                  <w:tcW w:w="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FF82CE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06/02/2026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4A070F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Request for Agenda Slot at PC Meeting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FFD856B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Request from Jany &amp; Hannah to discuss plans for money raised from pop up cafes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F431D7" w14:textId="77777777" w:rsidR="00640D0A" w:rsidRP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P</w:t>
                  </w:r>
                </w:p>
              </w:tc>
            </w:tr>
            <w:tr w:rsidR="00640D0A" w:rsidRPr="0020321C" w14:paraId="42EEFD85" w14:textId="77777777" w:rsidTr="005072D7">
              <w:trPr>
                <w:trHeight w:val="202"/>
              </w:trPr>
              <w:tc>
                <w:tcPr>
                  <w:tcW w:w="906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BB8D53" w14:textId="77777777" w:rsidR="00640D0A" w:rsidRDefault="00640D0A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P - All Cllrs, TC - Cllr </w:t>
                  </w:r>
                  <w:proofErr w:type="gramStart"/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Cullimore,  AE</w:t>
                  </w:r>
                  <w:proofErr w:type="gramEnd"/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 - Cllr </w:t>
                  </w:r>
                  <w:proofErr w:type="spellStart"/>
                  <w:proofErr w:type="gramStart"/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England,TMS</w:t>
                  </w:r>
                  <w:proofErr w:type="spellEnd"/>
                  <w:proofErr w:type="gramEnd"/>
                  <w:r w:rsidRPr="00640D0A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 Cllr Mitchell Skinner, AP - Cllr Phillips, and HP - Cllr Price.</w:t>
                  </w:r>
                </w:p>
                <w:p w14:paraId="00A82D83" w14:textId="77777777" w:rsidR="008307A9" w:rsidRPr="00640D0A" w:rsidRDefault="008307A9" w:rsidP="00640D0A">
                  <w:pPr>
                    <w:spacing w:after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9A4F44F" w14:textId="77777777" w:rsidR="00284674" w:rsidRPr="0020321C" w:rsidRDefault="00284674" w:rsidP="00F82CC8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83D6A31" w14:textId="77777777" w:rsidR="00284674" w:rsidRPr="0003229E" w:rsidRDefault="00284674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C446D" w:rsidRPr="0003229E" w14:paraId="7CA8C8F4" w14:textId="77777777" w:rsidTr="00F70BD3">
        <w:tc>
          <w:tcPr>
            <w:tcW w:w="1413" w:type="dxa"/>
            <w:shd w:val="clear" w:color="auto" w:fill="D9D9D9" w:themeFill="background1" w:themeFillShade="D9"/>
          </w:tcPr>
          <w:p w14:paraId="2474AED6" w14:textId="69DB4DB4" w:rsidR="004C446D" w:rsidRDefault="004C446D" w:rsidP="00F82CC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</w:t>
            </w:r>
            <w:r w:rsidR="00F34898">
              <w:rPr>
                <w:rFonts w:ascii="Arial Narrow" w:hAnsi="Arial Narrow" w:cs="Arial"/>
                <w:b/>
                <w:bCs/>
              </w:rPr>
              <w:t>26</w:t>
            </w:r>
            <w:r>
              <w:rPr>
                <w:rFonts w:ascii="Arial Narrow" w:hAnsi="Arial Narrow" w:cs="Arial"/>
                <w:b/>
                <w:bCs/>
              </w:rPr>
              <w:t>/</w:t>
            </w:r>
            <w:r w:rsidR="00F34898">
              <w:rPr>
                <w:rFonts w:ascii="Arial Narrow" w:hAnsi="Arial Narrow" w:cs="Arial"/>
                <w:b/>
                <w:bCs/>
              </w:rPr>
              <w:t>02</w:t>
            </w:r>
            <w:r>
              <w:rPr>
                <w:rFonts w:ascii="Arial Narrow" w:hAnsi="Arial Narrow" w:cs="Arial"/>
                <w:b/>
                <w:bCs/>
              </w:rPr>
              <w:t>/14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2B6420D5" w14:textId="0F1FC490" w:rsidR="004C446D" w:rsidRDefault="004C446D" w:rsidP="00F82CC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Parish Councillor’s Open Forum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B4C6418" w14:textId="77777777" w:rsidR="004C446D" w:rsidRPr="0003229E" w:rsidRDefault="004C446D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C446D" w:rsidRPr="0003229E" w14:paraId="36903D1F" w14:textId="77777777" w:rsidTr="00F70BD3">
        <w:tc>
          <w:tcPr>
            <w:tcW w:w="1413" w:type="dxa"/>
            <w:shd w:val="clear" w:color="auto" w:fill="FFFFFF" w:themeFill="background1"/>
          </w:tcPr>
          <w:p w14:paraId="42A3B41D" w14:textId="3869A060" w:rsidR="00DB0890" w:rsidRDefault="004C0E60" w:rsidP="00F82CC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</w:t>
            </w:r>
            <w:r w:rsidR="00F34898">
              <w:rPr>
                <w:rFonts w:ascii="Arial Narrow" w:hAnsi="Arial Narrow" w:cs="Arial"/>
                <w:b/>
                <w:bCs/>
              </w:rPr>
              <w:t>6/02</w:t>
            </w:r>
            <w:r>
              <w:rPr>
                <w:rFonts w:ascii="Arial Narrow" w:hAnsi="Arial Narrow" w:cs="Arial"/>
                <w:b/>
                <w:bCs/>
              </w:rPr>
              <w:t>/14.1</w:t>
            </w:r>
          </w:p>
        </w:tc>
        <w:tc>
          <w:tcPr>
            <w:tcW w:w="8647" w:type="dxa"/>
            <w:shd w:val="clear" w:color="auto" w:fill="FFFFFF" w:themeFill="background1"/>
          </w:tcPr>
          <w:p w14:paraId="1D418C30" w14:textId="791FC51B" w:rsidR="00DB0890" w:rsidRPr="004C446D" w:rsidRDefault="00F16441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No further </w:t>
            </w:r>
            <w:r w:rsidR="00693668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709" w:type="dxa"/>
            <w:shd w:val="clear" w:color="auto" w:fill="FFFFFF" w:themeFill="background1"/>
          </w:tcPr>
          <w:p w14:paraId="76ABC422" w14:textId="3D546909" w:rsidR="004C446D" w:rsidRPr="0003229E" w:rsidRDefault="004C446D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76A31A20" w14:textId="70552C8E" w:rsidR="001B3589" w:rsidRDefault="004C446D" w:rsidP="006232D6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</w:p>
    <w:p w14:paraId="741A3E6C" w14:textId="58D3D052" w:rsidR="004C446D" w:rsidRDefault="004C446D" w:rsidP="006232D6">
      <w:pPr>
        <w:ind w:left="-709"/>
        <w:rPr>
          <w:rFonts w:ascii="Arial" w:hAnsi="Arial" w:cs="Arial"/>
        </w:rPr>
      </w:pPr>
      <w:r w:rsidRPr="004C446D">
        <w:rPr>
          <w:rFonts w:ascii="Arial" w:hAnsi="Arial" w:cs="Arial"/>
        </w:rPr>
        <w:t>This concluded the business of the meeting which finished at 9.</w:t>
      </w:r>
      <w:r w:rsidR="00176EBB">
        <w:rPr>
          <w:rFonts w:ascii="Arial" w:hAnsi="Arial" w:cs="Arial"/>
        </w:rPr>
        <w:t>1</w:t>
      </w:r>
      <w:r w:rsidRPr="004C446D">
        <w:rPr>
          <w:rFonts w:ascii="Arial" w:hAnsi="Arial" w:cs="Arial"/>
        </w:rPr>
        <w:t>5 p.m.</w:t>
      </w:r>
    </w:p>
    <w:p w14:paraId="058E51DE" w14:textId="77777777" w:rsidR="004C446D" w:rsidRDefault="004C446D" w:rsidP="006232D6">
      <w:pPr>
        <w:ind w:left="-709"/>
        <w:rPr>
          <w:rFonts w:ascii="Arial" w:hAnsi="Arial" w:cs="Arial"/>
        </w:rPr>
      </w:pPr>
    </w:p>
    <w:p w14:paraId="2AC35270" w14:textId="44E45959" w:rsidR="004C446D" w:rsidRPr="004C446D" w:rsidRDefault="004C446D" w:rsidP="006232D6">
      <w:pPr>
        <w:ind w:left="-709"/>
        <w:rPr>
          <w:rFonts w:ascii="Arial" w:hAnsi="Arial" w:cs="Arial"/>
        </w:rPr>
      </w:pPr>
      <w:r>
        <w:rPr>
          <w:rFonts w:ascii="Arial" w:hAnsi="Arial" w:cs="Arial"/>
        </w:rPr>
        <w:t>Signed ………………………………………………………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 ………………………….</w:t>
      </w:r>
    </w:p>
    <w:p w14:paraId="01CEF318" w14:textId="550B9ED8" w:rsidR="006232D6" w:rsidRPr="001B3589" w:rsidRDefault="00436E1D" w:rsidP="006232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232D6" w:rsidRPr="001B3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9DF55" w14:textId="77777777" w:rsidR="000648AA" w:rsidRDefault="000648AA" w:rsidP="006232D6">
      <w:pPr>
        <w:spacing w:after="0" w:line="240" w:lineRule="auto"/>
      </w:pPr>
      <w:r>
        <w:separator/>
      </w:r>
    </w:p>
  </w:endnote>
  <w:endnote w:type="continuationSeparator" w:id="0">
    <w:p w14:paraId="706735B1" w14:textId="77777777" w:rsidR="000648AA" w:rsidRDefault="000648AA" w:rsidP="00623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C6DE" w14:textId="77777777" w:rsidR="00C905CF" w:rsidRDefault="00C905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826D" w14:textId="77777777" w:rsidR="00C905CF" w:rsidRDefault="00C905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C80F4" w14:textId="77777777" w:rsidR="00C905CF" w:rsidRDefault="00C90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3EF45" w14:textId="77777777" w:rsidR="000648AA" w:rsidRDefault="000648AA" w:rsidP="006232D6">
      <w:pPr>
        <w:spacing w:after="0" w:line="240" w:lineRule="auto"/>
      </w:pPr>
      <w:r>
        <w:separator/>
      </w:r>
    </w:p>
  </w:footnote>
  <w:footnote w:type="continuationSeparator" w:id="0">
    <w:p w14:paraId="5A488CD3" w14:textId="77777777" w:rsidR="000648AA" w:rsidRDefault="000648AA" w:rsidP="00623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E91E" w14:textId="77777777" w:rsidR="00C905CF" w:rsidRDefault="00C905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DF62" w14:textId="30D82650" w:rsidR="006232D6" w:rsidRPr="006232D6" w:rsidRDefault="006232D6" w:rsidP="006232D6">
    <w:pPr>
      <w:tabs>
        <w:tab w:val="center" w:pos="4464"/>
        <w:tab w:val="left" w:pos="7770"/>
      </w:tabs>
      <w:ind w:left="-993"/>
    </w:pPr>
    <w:r w:rsidRPr="00582D07">
      <w:rPr>
        <w:b/>
        <w:sz w:val="40"/>
        <w:szCs w:val="40"/>
      </w:rPr>
      <w:tab/>
    </w:r>
    <w:r w:rsidRPr="006232D6">
      <w:rPr>
        <w:b/>
        <w:sz w:val="36"/>
        <w:szCs w:val="36"/>
      </w:rPr>
      <w:t xml:space="preserve">      </w:t>
    </w:r>
    <w:r w:rsidRPr="006232D6">
      <w:rPr>
        <w:b/>
        <w:sz w:val="36"/>
        <w:szCs w:val="36"/>
        <w:u w:val="single"/>
      </w:rPr>
      <w:t>ROCKHAMPTON PARISH COUNCIL</w:t>
    </w:r>
    <w:r w:rsidRPr="00582D07">
      <w:rPr>
        <w:b/>
        <w:sz w:val="40"/>
        <w:szCs w:val="40"/>
      </w:rPr>
      <w:tab/>
    </w:r>
    <w:r>
      <w:rPr>
        <w:b/>
      </w:rPr>
      <w:tab/>
      <w:t>Initialled</w:t>
    </w:r>
    <w:r w:rsidRPr="00582D07">
      <w:rPr>
        <w:b/>
        <w:sz w:val="40"/>
        <w:szCs w:val="40"/>
      </w:rPr>
      <w:t xml:space="preserve"> </w:t>
    </w:r>
    <w:r>
      <w:rPr>
        <w:b/>
        <w:sz w:val="40"/>
        <w:szCs w:val="40"/>
      </w:rPr>
      <w:t xml:space="preserve">  </w:t>
    </w:r>
    <w:r w:rsidRPr="00582D07">
      <w:rPr>
        <w:b/>
        <w:sz w:val="40"/>
        <w:szCs w:val="40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BA60" w14:textId="77777777" w:rsidR="00C905CF" w:rsidRDefault="00C905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E2616"/>
    <w:multiLevelType w:val="hybridMultilevel"/>
    <w:tmpl w:val="8CC62656"/>
    <w:lvl w:ilvl="0" w:tplc="AD6469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A34C4C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742DA46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61B018EE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41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D6"/>
    <w:rsid w:val="000059EE"/>
    <w:rsid w:val="00022645"/>
    <w:rsid w:val="00026E61"/>
    <w:rsid w:val="0003229E"/>
    <w:rsid w:val="000324B2"/>
    <w:rsid w:val="00032EE2"/>
    <w:rsid w:val="00034344"/>
    <w:rsid w:val="00034B81"/>
    <w:rsid w:val="00045412"/>
    <w:rsid w:val="0004749A"/>
    <w:rsid w:val="000600F3"/>
    <w:rsid w:val="00061CF3"/>
    <w:rsid w:val="000648AA"/>
    <w:rsid w:val="0007729D"/>
    <w:rsid w:val="00077A1B"/>
    <w:rsid w:val="0008129D"/>
    <w:rsid w:val="00083F69"/>
    <w:rsid w:val="00092E17"/>
    <w:rsid w:val="0009465D"/>
    <w:rsid w:val="0009485B"/>
    <w:rsid w:val="00094EB1"/>
    <w:rsid w:val="000A7B65"/>
    <w:rsid w:val="000B29A9"/>
    <w:rsid w:val="000C2049"/>
    <w:rsid w:val="000C737F"/>
    <w:rsid w:val="000C7DDF"/>
    <w:rsid w:val="000D29E2"/>
    <w:rsid w:val="000D7FCE"/>
    <w:rsid w:val="000F17EF"/>
    <w:rsid w:val="00105E01"/>
    <w:rsid w:val="00120772"/>
    <w:rsid w:val="00127595"/>
    <w:rsid w:val="00143F80"/>
    <w:rsid w:val="00152D2C"/>
    <w:rsid w:val="0016452C"/>
    <w:rsid w:val="00176EBB"/>
    <w:rsid w:val="00186A3C"/>
    <w:rsid w:val="0018731F"/>
    <w:rsid w:val="001900AD"/>
    <w:rsid w:val="00191091"/>
    <w:rsid w:val="00191449"/>
    <w:rsid w:val="001B08E0"/>
    <w:rsid w:val="001B3589"/>
    <w:rsid w:val="001B6B53"/>
    <w:rsid w:val="001D6B8F"/>
    <w:rsid w:val="001E3F2F"/>
    <w:rsid w:val="001F412F"/>
    <w:rsid w:val="0020321C"/>
    <w:rsid w:val="00206B50"/>
    <w:rsid w:val="00233DF3"/>
    <w:rsid w:val="0024542D"/>
    <w:rsid w:val="00254BAA"/>
    <w:rsid w:val="00263E2A"/>
    <w:rsid w:val="002646BA"/>
    <w:rsid w:val="00273D15"/>
    <w:rsid w:val="00275FBE"/>
    <w:rsid w:val="00276FF4"/>
    <w:rsid w:val="00276FFC"/>
    <w:rsid w:val="00284674"/>
    <w:rsid w:val="002C0E82"/>
    <w:rsid w:val="002D04AD"/>
    <w:rsid w:val="00306920"/>
    <w:rsid w:val="00311A09"/>
    <w:rsid w:val="0032544F"/>
    <w:rsid w:val="00341EC9"/>
    <w:rsid w:val="00352AB8"/>
    <w:rsid w:val="00353CC4"/>
    <w:rsid w:val="003652A4"/>
    <w:rsid w:val="00380AD1"/>
    <w:rsid w:val="003A0B7A"/>
    <w:rsid w:val="003A186D"/>
    <w:rsid w:val="003B3EA2"/>
    <w:rsid w:val="003C0B59"/>
    <w:rsid w:val="003C48AD"/>
    <w:rsid w:val="003F57B6"/>
    <w:rsid w:val="003F70E3"/>
    <w:rsid w:val="004218CD"/>
    <w:rsid w:val="00432A45"/>
    <w:rsid w:val="004340AD"/>
    <w:rsid w:val="00436E1D"/>
    <w:rsid w:val="00445125"/>
    <w:rsid w:val="004663AE"/>
    <w:rsid w:val="00470149"/>
    <w:rsid w:val="004933A1"/>
    <w:rsid w:val="00497190"/>
    <w:rsid w:val="004A25C8"/>
    <w:rsid w:val="004A42F3"/>
    <w:rsid w:val="004C0E60"/>
    <w:rsid w:val="004C446D"/>
    <w:rsid w:val="004C6B30"/>
    <w:rsid w:val="004E2C23"/>
    <w:rsid w:val="004E6E6D"/>
    <w:rsid w:val="004F56E5"/>
    <w:rsid w:val="004F6DAB"/>
    <w:rsid w:val="005072D7"/>
    <w:rsid w:val="00516D3F"/>
    <w:rsid w:val="0052331A"/>
    <w:rsid w:val="005340E6"/>
    <w:rsid w:val="00536395"/>
    <w:rsid w:val="0054602D"/>
    <w:rsid w:val="0055279D"/>
    <w:rsid w:val="00570965"/>
    <w:rsid w:val="00575711"/>
    <w:rsid w:val="005814E6"/>
    <w:rsid w:val="00587876"/>
    <w:rsid w:val="00597938"/>
    <w:rsid w:val="005A38F2"/>
    <w:rsid w:val="006038F7"/>
    <w:rsid w:val="00614A28"/>
    <w:rsid w:val="0061738D"/>
    <w:rsid w:val="00622C8A"/>
    <w:rsid w:val="006232D6"/>
    <w:rsid w:val="00627612"/>
    <w:rsid w:val="00640D0A"/>
    <w:rsid w:val="00640DD6"/>
    <w:rsid w:val="00662099"/>
    <w:rsid w:val="00693668"/>
    <w:rsid w:val="0069377B"/>
    <w:rsid w:val="006979D7"/>
    <w:rsid w:val="006A5676"/>
    <w:rsid w:val="006A628F"/>
    <w:rsid w:val="006C2E32"/>
    <w:rsid w:val="006C3AA4"/>
    <w:rsid w:val="006C4968"/>
    <w:rsid w:val="006C75CC"/>
    <w:rsid w:val="006D5CBA"/>
    <w:rsid w:val="00702BE4"/>
    <w:rsid w:val="00714A67"/>
    <w:rsid w:val="00715EC4"/>
    <w:rsid w:val="00735CDE"/>
    <w:rsid w:val="0075655F"/>
    <w:rsid w:val="00763F75"/>
    <w:rsid w:val="00766C30"/>
    <w:rsid w:val="007836AF"/>
    <w:rsid w:val="00784834"/>
    <w:rsid w:val="00796C7B"/>
    <w:rsid w:val="00797EE5"/>
    <w:rsid w:val="007A45EC"/>
    <w:rsid w:val="007D090D"/>
    <w:rsid w:val="007E3F6E"/>
    <w:rsid w:val="007F6E4B"/>
    <w:rsid w:val="007F7BA4"/>
    <w:rsid w:val="008042BA"/>
    <w:rsid w:val="00804ABF"/>
    <w:rsid w:val="0080584E"/>
    <w:rsid w:val="0081390C"/>
    <w:rsid w:val="008203DD"/>
    <w:rsid w:val="008307A9"/>
    <w:rsid w:val="00836796"/>
    <w:rsid w:val="00850533"/>
    <w:rsid w:val="0085489F"/>
    <w:rsid w:val="008641D8"/>
    <w:rsid w:val="00885BC3"/>
    <w:rsid w:val="00897810"/>
    <w:rsid w:val="008A69AD"/>
    <w:rsid w:val="008B03D8"/>
    <w:rsid w:val="008B408B"/>
    <w:rsid w:val="008C0763"/>
    <w:rsid w:val="008E17AE"/>
    <w:rsid w:val="008E4B0B"/>
    <w:rsid w:val="008F0B25"/>
    <w:rsid w:val="008F2D4C"/>
    <w:rsid w:val="008F52FF"/>
    <w:rsid w:val="00900561"/>
    <w:rsid w:val="00910EA6"/>
    <w:rsid w:val="00921C31"/>
    <w:rsid w:val="00936F3F"/>
    <w:rsid w:val="009374FA"/>
    <w:rsid w:val="00970616"/>
    <w:rsid w:val="00981855"/>
    <w:rsid w:val="009843EA"/>
    <w:rsid w:val="00990E3F"/>
    <w:rsid w:val="009B295D"/>
    <w:rsid w:val="009B420B"/>
    <w:rsid w:val="009D4684"/>
    <w:rsid w:val="00A04F7E"/>
    <w:rsid w:val="00A06B34"/>
    <w:rsid w:val="00A073AB"/>
    <w:rsid w:val="00A2502E"/>
    <w:rsid w:val="00A30708"/>
    <w:rsid w:val="00A363BE"/>
    <w:rsid w:val="00A71C56"/>
    <w:rsid w:val="00A7280C"/>
    <w:rsid w:val="00A7443C"/>
    <w:rsid w:val="00A976FC"/>
    <w:rsid w:val="00A97E1E"/>
    <w:rsid w:val="00AC2C62"/>
    <w:rsid w:val="00AC7C22"/>
    <w:rsid w:val="00AE4F69"/>
    <w:rsid w:val="00AF16BD"/>
    <w:rsid w:val="00B2164D"/>
    <w:rsid w:val="00B21807"/>
    <w:rsid w:val="00B27D4B"/>
    <w:rsid w:val="00B45F37"/>
    <w:rsid w:val="00B618F1"/>
    <w:rsid w:val="00B634ED"/>
    <w:rsid w:val="00B658AD"/>
    <w:rsid w:val="00B724F2"/>
    <w:rsid w:val="00B73EE7"/>
    <w:rsid w:val="00B77032"/>
    <w:rsid w:val="00BA1D47"/>
    <w:rsid w:val="00BB5DBB"/>
    <w:rsid w:val="00BB5EDA"/>
    <w:rsid w:val="00BC2B86"/>
    <w:rsid w:val="00BD2A11"/>
    <w:rsid w:val="00BE5480"/>
    <w:rsid w:val="00BE6239"/>
    <w:rsid w:val="00BF446C"/>
    <w:rsid w:val="00C0444A"/>
    <w:rsid w:val="00C152E0"/>
    <w:rsid w:val="00C21639"/>
    <w:rsid w:val="00C24AD2"/>
    <w:rsid w:val="00C4284F"/>
    <w:rsid w:val="00C4312C"/>
    <w:rsid w:val="00C506E0"/>
    <w:rsid w:val="00C564B4"/>
    <w:rsid w:val="00C73A86"/>
    <w:rsid w:val="00C81F38"/>
    <w:rsid w:val="00C85D5A"/>
    <w:rsid w:val="00C905CF"/>
    <w:rsid w:val="00C92334"/>
    <w:rsid w:val="00CA538C"/>
    <w:rsid w:val="00CC2201"/>
    <w:rsid w:val="00CC6697"/>
    <w:rsid w:val="00CD703C"/>
    <w:rsid w:val="00CD7124"/>
    <w:rsid w:val="00CE2B75"/>
    <w:rsid w:val="00CE4A62"/>
    <w:rsid w:val="00CF6D5F"/>
    <w:rsid w:val="00D07E41"/>
    <w:rsid w:val="00D07F4A"/>
    <w:rsid w:val="00D2076A"/>
    <w:rsid w:val="00D23CDB"/>
    <w:rsid w:val="00D3762F"/>
    <w:rsid w:val="00D57019"/>
    <w:rsid w:val="00D678C6"/>
    <w:rsid w:val="00D911A4"/>
    <w:rsid w:val="00DA0F37"/>
    <w:rsid w:val="00DA5F24"/>
    <w:rsid w:val="00DB0890"/>
    <w:rsid w:val="00DB4067"/>
    <w:rsid w:val="00DC053C"/>
    <w:rsid w:val="00DC391E"/>
    <w:rsid w:val="00DD572D"/>
    <w:rsid w:val="00DE069A"/>
    <w:rsid w:val="00DF21A1"/>
    <w:rsid w:val="00DF2C6C"/>
    <w:rsid w:val="00E04E32"/>
    <w:rsid w:val="00E11B64"/>
    <w:rsid w:val="00E35DF3"/>
    <w:rsid w:val="00E570C6"/>
    <w:rsid w:val="00E62F6F"/>
    <w:rsid w:val="00E947D1"/>
    <w:rsid w:val="00EA1E38"/>
    <w:rsid w:val="00EC02ED"/>
    <w:rsid w:val="00EC1949"/>
    <w:rsid w:val="00EF2500"/>
    <w:rsid w:val="00F07249"/>
    <w:rsid w:val="00F0751E"/>
    <w:rsid w:val="00F077A4"/>
    <w:rsid w:val="00F16441"/>
    <w:rsid w:val="00F34898"/>
    <w:rsid w:val="00F413FE"/>
    <w:rsid w:val="00F53A66"/>
    <w:rsid w:val="00F54058"/>
    <w:rsid w:val="00F60E74"/>
    <w:rsid w:val="00F70BD3"/>
    <w:rsid w:val="00F74ECF"/>
    <w:rsid w:val="00F82CC8"/>
    <w:rsid w:val="00F95213"/>
    <w:rsid w:val="00FA431B"/>
    <w:rsid w:val="00FA713F"/>
    <w:rsid w:val="00FB1D35"/>
    <w:rsid w:val="00FD2621"/>
    <w:rsid w:val="00FD6F71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5BB57"/>
  <w15:chartTrackingRefBased/>
  <w15:docId w15:val="{56397B0E-8CD0-4253-BB81-01289A9C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2D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2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2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2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2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2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2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2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2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2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3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2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3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2D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3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2D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3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2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32D6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232D6"/>
  </w:style>
  <w:style w:type="paragraph" w:styleId="Footer">
    <w:name w:val="footer"/>
    <w:basedOn w:val="Normal"/>
    <w:link w:val="FooterChar"/>
    <w:uiPriority w:val="99"/>
    <w:unhideWhenUsed/>
    <w:rsid w:val="006232D6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232D6"/>
  </w:style>
  <w:style w:type="table" w:styleId="TableGrid">
    <w:name w:val="Table Grid"/>
    <w:basedOn w:val="TableNormal"/>
    <w:uiPriority w:val="39"/>
    <w:rsid w:val="001B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41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00906-E874-4144-AA72-A206E05C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1401</Words>
  <Characters>8086</Characters>
  <Application>Microsoft Office Word</Application>
  <DocSecurity>0</DocSecurity>
  <Lines>299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Williams</dc:creator>
  <cp:keywords/>
  <dc:description/>
  <cp:lastModifiedBy>Deborah Williams</cp:lastModifiedBy>
  <cp:revision>94</cp:revision>
  <cp:lastPrinted>2026-01-23T16:40:00Z</cp:lastPrinted>
  <dcterms:created xsi:type="dcterms:W3CDTF">2026-04-15T22:23:00Z</dcterms:created>
  <dcterms:modified xsi:type="dcterms:W3CDTF">2026-04-21T16:40:00Z</dcterms:modified>
</cp:coreProperties>
</file>