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0A34" w14:textId="5E6F06D9" w:rsidR="00622D5B" w:rsidRPr="00D1395F" w:rsidRDefault="00622D5B" w:rsidP="00622D5B">
      <w:pPr>
        <w:ind w:left="37" w:right="-384"/>
        <w:jc w:val="center"/>
        <w:rPr>
          <w:rFonts w:ascii="Tahoma" w:hAnsi="Tahoma" w:cs="Tahoma"/>
          <w:sz w:val="20"/>
          <w:szCs w:val="20"/>
        </w:rPr>
      </w:pPr>
      <w:r w:rsidRPr="004C121E">
        <w:rPr>
          <w:rFonts w:ascii="Arial" w:eastAsia="Times New Roman" w:hAnsi="Arial" w:cs="Arial"/>
          <w:color w:val="000000" w:themeColor="text1"/>
          <w:sz w:val="35"/>
          <w:szCs w:val="35"/>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minutes will be considered for approval at the next meeting of the Council and may be subject to change until that time</w:t>
      </w:r>
      <w:r w:rsidR="00F72780">
        <w:rPr>
          <w:rFonts w:ascii="Arial" w:eastAsia="Times New Roman" w:hAnsi="Arial" w:cs="Arial"/>
          <w:color w:val="000000" w:themeColor="text1"/>
          <w:sz w:val="35"/>
          <w:szCs w:val="35"/>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AC28CA">
        <w:rPr>
          <w:rFonts w:ascii="Tahoma" w:hAnsi="Tahoma" w:cs="Tahoma"/>
          <w:sz w:val="20"/>
          <w:szCs w:val="20"/>
        </w:rPr>
        <w:t xml:space="preserve">Minutes of </w:t>
      </w:r>
      <w:r w:rsidRPr="00AC28CA">
        <w:rPr>
          <w:rFonts w:ascii="Tahoma" w:hAnsi="Tahoma" w:cs="Tahoma"/>
          <w:b/>
          <w:sz w:val="20"/>
          <w:szCs w:val="20"/>
        </w:rPr>
        <w:t>PARISH COUNCIL MEETING</w:t>
      </w:r>
      <w:r w:rsidRPr="00AC28CA">
        <w:rPr>
          <w:rFonts w:ascii="Tahoma" w:hAnsi="Tahoma" w:cs="Tahoma"/>
          <w:sz w:val="20"/>
          <w:szCs w:val="20"/>
        </w:rPr>
        <w:t xml:space="preserve"> held on </w:t>
      </w:r>
      <w:r w:rsidR="00FB7644">
        <w:rPr>
          <w:rFonts w:ascii="Tahoma" w:hAnsi="Tahoma" w:cs="Tahoma"/>
          <w:sz w:val="20"/>
          <w:szCs w:val="20"/>
        </w:rPr>
        <w:t xml:space="preserve">Monday </w:t>
      </w:r>
      <w:r w:rsidR="007659BB">
        <w:rPr>
          <w:rFonts w:ascii="Tahoma" w:hAnsi="Tahoma" w:cs="Tahoma"/>
          <w:sz w:val="20"/>
          <w:szCs w:val="20"/>
        </w:rPr>
        <w:t>12</w:t>
      </w:r>
      <w:r w:rsidR="00246364" w:rsidRPr="00246364">
        <w:rPr>
          <w:rFonts w:ascii="Tahoma" w:hAnsi="Tahoma" w:cs="Tahoma"/>
          <w:sz w:val="20"/>
          <w:szCs w:val="20"/>
          <w:vertAlign w:val="superscript"/>
        </w:rPr>
        <w:t>th</w:t>
      </w:r>
      <w:r w:rsidR="00246364">
        <w:rPr>
          <w:rFonts w:ascii="Tahoma" w:hAnsi="Tahoma" w:cs="Tahoma"/>
          <w:sz w:val="20"/>
          <w:szCs w:val="20"/>
        </w:rPr>
        <w:t xml:space="preserve"> </w:t>
      </w:r>
      <w:r w:rsidR="007659BB">
        <w:rPr>
          <w:rFonts w:ascii="Tahoma" w:hAnsi="Tahoma" w:cs="Tahoma"/>
          <w:sz w:val="20"/>
          <w:szCs w:val="20"/>
        </w:rPr>
        <w:t>May</w:t>
      </w:r>
      <w:r w:rsidR="00246364">
        <w:rPr>
          <w:rFonts w:ascii="Tahoma" w:hAnsi="Tahoma" w:cs="Tahoma"/>
          <w:sz w:val="20"/>
          <w:szCs w:val="20"/>
        </w:rPr>
        <w:t xml:space="preserve"> 2025</w:t>
      </w:r>
      <w:r>
        <w:rPr>
          <w:rFonts w:ascii="Tahoma" w:hAnsi="Tahoma" w:cs="Tahoma"/>
          <w:sz w:val="20"/>
          <w:szCs w:val="20"/>
        </w:rPr>
        <w:br/>
      </w:r>
      <w:r w:rsidRPr="00D1395F">
        <w:rPr>
          <w:rFonts w:ascii="Tahoma" w:hAnsi="Tahoma" w:cs="Tahoma"/>
          <w:sz w:val="20"/>
          <w:szCs w:val="20"/>
        </w:rPr>
        <w:t>commencing at 7.</w:t>
      </w:r>
      <w:r w:rsidR="00D1395F" w:rsidRPr="00D1395F">
        <w:rPr>
          <w:rFonts w:ascii="Tahoma" w:hAnsi="Tahoma" w:cs="Tahoma"/>
          <w:sz w:val="20"/>
          <w:szCs w:val="20"/>
        </w:rPr>
        <w:t>30</w:t>
      </w:r>
      <w:r w:rsidR="005F0E0F" w:rsidRPr="00D1395F">
        <w:rPr>
          <w:rFonts w:ascii="Tahoma" w:hAnsi="Tahoma" w:cs="Tahoma"/>
          <w:sz w:val="20"/>
          <w:szCs w:val="20"/>
        </w:rPr>
        <w:t xml:space="preserve"> </w:t>
      </w:r>
      <w:r w:rsidRPr="00D1395F">
        <w:rPr>
          <w:rFonts w:ascii="Tahoma" w:hAnsi="Tahoma" w:cs="Tahoma"/>
          <w:sz w:val="20"/>
          <w:szCs w:val="20"/>
        </w:rPr>
        <w:t xml:space="preserve">pm at </w:t>
      </w:r>
      <w:r w:rsidR="001B6B47">
        <w:rPr>
          <w:rFonts w:ascii="Tahoma" w:hAnsi="Tahoma" w:cs="Tahoma"/>
          <w:sz w:val="20"/>
          <w:szCs w:val="20"/>
        </w:rPr>
        <w:t>Rockhampton Village Hall</w:t>
      </w:r>
    </w:p>
    <w:p w14:paraId="206B2474" w14:textId="3CD2D08E" w:rsidR="0048369B" w:rsidRPr="004A06AA" w:rsidRDefault="00622D5B" w:rsidP="007659BB">
      <w:pPr>
        <w:ind w:left="37"/>
        <w:rPr>
          <w:rFonts w:ascii="Tahoma" w:hAnsi="Tahoma" w:cs="Tahoma"/>
          <w:sz w:val="20"/>
          <w:szCs w:val="20"/>
        </w:rPr>
      </w:pPr>
      <w:r w:rsidRPr="00D1395F">
        <w:rPr>
          <w:rFonts w:ascii="Tahoma" w:hAnsi="Tahoma" w:cs="Tahoma"/>
          <w:b/>
          <w:sz w:val="20"/>
          <w:szCs w:val="20"/>
        </w:rPr>
        <w:t xml:space="preserve">Present: </w:t>
      </w:r>
      <w:r w:rsidRPr="00D1395F">
        <w:rPr>
          <w:rFonts w:ascii="Tahoma" w:hAnsi="Tahoma" w:cs="Tahoma"/>
          <w:sz w:val="20"/>
          <w:szCs w:val="20"/>
        </w:rPr>
        <w:t>Councillors:</w:t>
      </w:r>
      <w:r w:rsidR="00DB7CA4">
        <w:rPr>
          <w:rFonts w:ascii="Tahoma" w:hAnsi="Tahoma" w:cs="Tahoma"/>
          <w:sz w:val="20"/>
          <w:szCs w:val="20"/>
        </w:rPr>
        <w:t xml:space="preserve"> </w:t>
      </w:r>
      <w:r w:rsidR="007659BB">
        <w:rPr>
          <w:rFonts w:ascii="Tahoma" w:hAnsi="Tahoma" w:cs="Tahoma"/>
          <w:sz w:val="20"/>
          <w:szCs w:val="20"/>
        </w:rPr>
        <w:t xml:space="preserve">T </w:t>
      </w:r>
      <w:proofErr w:type="spellStart"/>
      <w:proofErr w:type="gramStart"/>
      <w:r w:rsidR="007659BB">
        <w:rPr>
          <w:rFonts w:ascii="Tahoma" w:hAnsi="Tahoma" w:cs="Tahoma"/>
          <w:sz w:val="20"/>
          <w:szCs w:val="20"/>
        </w:rPr>
        <w:t>Cullimore,</w:t>
      </w:r>
      <w:r w:rsidR="007B5618">
        <w:rPr>
          <w:rFonts w:ascii="Tahoma" w:hAnsi="Tahoma" w:cs="Tahoma"/>
          <w:sz w:val="20"/>
          <w:szCs w:val="20"/>
        </w:rPr>
        <w:t>T</w:t>
      </w:r>
      <w:proofErr w:type="spellEnd"/>
      <w:r w:rsidR="007B5618">
        <w:rPr>
          <w:rFonts w:ascii="Tahoma" w:hAnsi="Tahoma" w:cs="Tahoma"/>
          <w:sz w:val="20"/>
          <w:szCs w:val="20"/>
        </w:rPr>
        <w:t>.</w:t>
      </w:r>
      <w:proofErr w:type="gramEnd"/>
      <w:r w:rsidR="007B5618">
        <w:rPr>
          <w:rFonts w:ascii="Tahoma" w:hAnsi="Tahoma" w:cs="Tahoma"/>
          <w:sz w:val="20"/>
          <w:szCs w:val="20"/>
        </w:rPr>
        <w:t xml:space="preserve"> Mitche</w:t>
      </w:r>
      <w:r w:rsidR="007659BB">
        <w:rPr>
          <w:rFonts w:ascii="Tahoma" w:hAnsi="Tahoma" w:cs="Tahoma"/>
          <w:sz w:val="20"/>
          <w:szCs w:val="20"/>
        </w:rPr>
        <w:t>l</w:t>
      </w:r>
      <w:r w:rsidR="007B5618">
        <w:rPr>
          <w:rFonts w:ascii="Tahoma" w:hAnsi="Tahoma" w:cs="Tahoma"/>
          <w:sz w:val="20"/>
          <w:szCs w:val="20"/>
        </w:rPr>
        <w:t>l Skinner</w:t>
      </w:r>
      <w:r w:rsidR="00415E99">
        <w:rPr>
          <w:rFonts w:ascii="Tahoma" w:hAnsi="Tahoma" w:cs="Tahoma"/>
          <w:sz w:val="20"/>
          <w:szCs w:val="20"/>
        </w:rPr>
        <w:t>,</w:t>
      </w:r>
      <w:r w:rsidR="007B5618">
        <w:rPr>
          <w:rFonts w:ascii="Tahoma" w:hAnsi="Tahoma" w:cs="Tahoma"/>
          <w:sz w:val="20"/>
          <w:szCs w:val="20"/>
        </w:rPr>
        <w:t xml:space="preserve"> </w:t>
      </w:r>
      <w:r w:rsidR="006B57CF">
        <w:rPr>
          <w:rFonts w:ascii="Tahoma" w:hAnsi="Tahoma" w:cs="Tahoma"/>
          <w:sz w:val="20"/>
          <w:szCs w:val="20"/>
        </w:rPr>
        <w:t>A. England</w:t>
      </w:r>
      <w:r w:rsidR="00DB7CA4">
        <w:rPr>
          <w:rFonts w:ascii="Tahoma" w:hAnsi="Tahoma" w:cs="Tahoma"/>
          <w:sz w:val="20"/>
          <w:szCs w:val="20"/>
        </w:rPr>
        <w:t>,</w:t>
      </w:r>
      <w:r w:rsidR="00FB7644">
        <w:rPr>
          <w:rFonts w:ascii="Tahoma" w:hAnsi="Tahoma" w:cs="Tahoma"/>
          <w:sz w:val="20"/>
          <w:szCs w:val="20"/>
        </w:rPr>
        <w:t xml:space="preserve"> H. Price</w:t>
      </w:r>
      <w:r w:rsidR="00DB7CA4">
        <w:rPr>
          <w:rFonts w:ascii="Tahoma" w:hAnsi="Tahoma" w:cs="Tahoma"/>
          <w:sz w:val="20"/>
          <w:szCs w:val="20"/>
        </w:rPr>
        <w:t xml:space="preserve"> and A. Phillips</w:t>
      </w:r>
      <w:r w:rsidR="00FF6C2B">
        <w:rPr>
          <w:rFonts w:ascii="Tahoma" w:hAnsi="Tahoma" w:cs="Tahoma"/>
          <w:sz w:val="20"/>
          <w:szCs w:val="20"/>
        </w:rPr>
        <w:t xml:space="preserve">. </w:t>
      </w:r>
      <w:r w:rsidR="00FF6C2B">
        <w:rPr>
          <w:rFonts w:ascii="Tahoma" w:hAnsi="Tahoma" w:cs="Tahoma"/>
          <w:sz w:val="20"/>
          <w:szCs w:val="20"/>
        </w:rPr>
        <w:br/>
      </w:r>
      <w:r w:rsidRPr="00580A0C">
        <w:rPr>
          <w:rFonts w:ascii="Tahoma" w:hAnsi="Tahoma" w:cs="Tahoma"/>
          <w:b/>
          <w:sz w:val="20"/>
          <w:szCs w:val="20"/>
        </w:rPr>
        <w:t>Also in attendance</w:t>
      </w:r>
      <w:r w:rsidRPr="00580A0C">
        <w:rPr>
          <w:rFonts w:ascii="Tahoma" w:hAnsi="Tahoma" w:cs="Tahoma"/>
          <w:sz w:val="20"/>
          <w:szCs w:val="20"/>
        </w:rPr>
        <w:t xml:space="preserve">: </w:t>
      </w:r>
      <w:r w:rsidR="00F72780" w:rsidRPr="00580A0C">
        <w:rPr>
          <w:rFonts w:ascii="Tahoma" w:hAnsi="Tahoma" w:cs="Tahoma"/>
          <w:sz w:val="20"/>
          <w:szCs w:val="20"/>
        </w:rPr>
        <w:t>Mr</w:t>
      </w:r>
      <w:r w:rsidR="007659BB">
        <w:rPr>
          <w:rFonts w:ascii="Tahoma" w:hAnsi="Tahoma" w:cs="Tahoma"/>
          <w:sz w:val="20"/>
          <w:szCs w:val="20"/>
        </w:rPr>
        <w:t>s</w:t>
      </w:r>
      <w:r w:rsidR="00F72780" w:rsidRPr="00580A0C">
        <w:rPr>
          <w:rFonts w:ascii="Tahoma" w:hAnsi="Tahoma" w:cs="Tahoma"/>
          <w:sz w:val="20"/>
          <w:szCs w:val="20"/>
        </w:rPr>
        <w:t xml:space="preserve"> </w:t>
      </w:r>
      <w:r w:rsidR="007659BB">
        <w:rPr>
          <w:rFonts w:ascii="Tahoma" w:hAnsi="Tahoma" w:cs="Tahoma"/>
          <w:sz w:val="20"/>
          <w:szCs w:val="20"/>
        </w:rPr>
        <w:t>D Williams</w:t>
      </w:r>
      <w:r w:rsidR="00F72780" w:rsidRPr="00580A0C">
        <w:rPr>
          <w:rFonts w:ascii="Tahoma" w:hAnsi="Tahoma" w:cs="Tahoma"/>
          <w:sz w:val="20"/>
          <w:szCs w:val="20"/>
        </w:rPr>
        <w:t xml:space="preserve"> (Clerk)</w:t>
      </w:r>
      <w:r w:rsidR="007659BB">
        <w:rPr>
          <w:rFonts w:ascii="Tahoma" w:hAnsi="Tahoma" w:cs="Tahoma"/>
          <w:sz w:val="20"/>
          <w:szCs w:val="20"/>
        </w:rPr>
        <w:br/>
        <w:t xml:space="preserve">                                </w:t>
      </w:r>
      <w:r w:rsidR="00B526A0">
        <w:rPr>
          <w:rFonts w:ascii="Tahoma" w:hAnsi="Tahoma" w:cs="Tahoma"/>
          <w:sz w:val="20"/>
          <w:szCs w:val="20"/>
        </w:rPr>
        <w:t>7 Members of the public</w:t>
      </w:r>
      <w:r w:rsidR="0073452A" w:rsidRPr="00580A0C">
        <w:rPr>
          <w:rFonts w:ascii="Tahoma" w:hAnsi="Tahoma" w:cs="Tahoma"/>
          <w:sz w:val="20"/>
          <w:szCs w:val="20"/>
        </w:rPr>
        <w:br/>
      </w:r>
    </w:p>
    <w:tbl>
      <w:tblPr>
        <w:tblStyle w:val="TableGrid"/>
        <w:tblW w:w="11199" w:type="dxa"/>
        <w:tblInd w:w="-142" w:type="dxa"/>
        <w:tblLayout w:type="fixed"/>
        <w:tblLook w:val="04A0" w:firstRow="1" w:lastRow="0" w:firstColumn="1" w:lastColumn="0" w:noHBand="0" w:noVBand="1"/>
      </w:tblPr>
      <w:tblGrid>
        <w:gridCol w:w="1702"/>
        <w:gridCol w:w="8222"/>
        <w:gridCol w:w="1275"/>
      </w:tblGrid>
      <w:tr w:rsidR="00622D5B" w:rsidRPr="00422720" w14:paraId="6102AED3" w14:textId="77777777" w:rsidTr="00B81CF1">
        <w:trPr>
          <w:trHeight w:val="485"/>
          <w:tblHeader/>
        </w:trPr>
        <w:tc>
          <w:tcPr>
            <w:tcW w:w="1702" w:type="dxa"/>
            <w:tcBorders>
              <w:top w:val="single" w:sz="4" w:space="0" w:color="auto"/>
              <w:left w:val="nil"/>
              <w:bottom w:val="single" w:sz="4" w:space="0" w:color="auto"/>
            </w:tcBorders>
            <w:shd w:val="clear" w:color="auto" w:fill="F2F2F2" w:themeFill="background1" w:themeFillShade="F2"/>
          </w:tcPr>
          <w:p w14:paraId="218EFA15" w14:textId="77777777" w:rsidR="00622D5B" w:rsidRPr="00422720" w:rsidRDefault="00622D5B" w:rsidP="001A7D2F">
            <w:pPr>
              <w:jc w:val="center"/>
              <w:rPr>
                <w:rFonts w:ascii="Tahoma" w:hAnsi="Tahoma" w:cs="Tahoma"/>
                <w:b/>
                <w:sz w:val="20"/>
                <w:szCs w:val="20"/>
              </w:rPr>
            </w:pPr>
            <w:r w:rsidRPr="00422720">
              <w:rPr>
                <w:rFonts w:ascii="Tahoma" w:hAnsi="Tahoma" w:cs="Tahoma"/>
                <w:b/>
                <w:sz w:val="20"/>
                <w:szCs w:val="20"/>
              </w:rPr>
              <w:t>Minute Ref</w:t>
            </w:r>
          </w:p>
        </w:tc>
        <w:tc>
          <w:tcPr>
            <w:tcW w:w="8222" w:type="dxa"/>
            <w:tcBorders>
              <w:top w:val="single" w:sz="4" w:space="0" w:color="auto"/>
              <w:bottom w:val="single" w:sz="4" w:space="0" w:color="auto"/>
            </w:tcBorders>
            <w:shd w:val="clear" w:color="auto" w:fill="F2F2F2" w:themeFill="background1" w:themeFillShade="F2"/>
          </w:tcPr>
          <w:p w14:paraId="051CAEB5" w14:textId="77777777" w:rsidR="00622D5B" w:rsidRPr="00422720" w:rsidRDefault="00622D5B" w:rsidP="001A7D2F">
            <w:pPr>
              <w:jc w:val="center"/>
              <w:rPr>
                <w:rFonts w:ascii="Tahoma" w:hAnsi="Tahoma" w:cs="Tahoma"/>
                <w:b/>
                <w:sz w:val="20"/>
                <w:szCs w:val="20"/>
              </w:rPr>
            </w:pPr>
            <w:r w:rsidRPr="00422720">
              <w:rPr>
                <w:rFonts w:ascii="Tahoma" w:hAnsi="Tahoma" w:cs="Tahoma"/>
                <w:b/>
                <w:sz w:val="20"/>
                <w:szCs w:val="20"/>
              </w:rPr>
              <w:t>Contents</w:t>
            </w:r>
          </w:p>
        </w:tc>
        <w:tc>
          <w:tcPr>
            <w:tcW w:w="1275" w:type="dxa"/>
            <w:tcBorders>
              <w:top w:val="single" w:sz="4" w:space="0" w:color="auto"/>
              <w:bottom w:val="single" w:sz="4" w:space="0" w:color="auto"/>
              <w:right w:val="nil"/>
            </w:tcBorders>
            <w:shd w:val="clear" w:color="auto" w:fill="F2F2F2" w:themeFill="background1" w:themeFillShade="F2"/>
          </w:tcPr>
          <w:p w14:paraId="3866F646" w14:textId="77777777" w:rsidR="00622D5B" w:rsidRPr="00422720" w:rsidRDefault="00622D5B" w:rsidP="001A7D2F">
            <w:pPr>
              <w:jc w:val="center"/>
              <w:rPr>
                <w:rFonts w:ascii="Tahoma" w:hAnsi="Tahoma" w:cs="Tahoma"/>
                <w:b/>
                <w:sz w:val="20"/>
                <w:szCs w:val="20"/>
              </w:rPr>
            </w:pPr>
            <w:r w:rsidRPr="00422720">
              <w:rPr>
                <w:rFonts w:ascii="Tahoma" w:hAnsi="Tahoma" w:cs="Tahoma"/>
                <w:b/>
                <w:sz w:val="20"/>
                <w:szCs w:val="20"/>
              </w:rPr>
              <w:t>Action</w:t>
            </w:r>
          </w:p>
        </w:tc>
      </w:tr>
      <w:tr w:rsidR="005F0E0F" w:rsidRPr="00422720" w14:paraId="793876C5" w14:textId="77777777" w:rsidTr="00B81CF1">
        <w:tc>
          <w:tcPr>
            <w:tcW w:w="1702" w:type="dxa"/>
            <w:tcBorders>
              <w:top w:val="single" w:sz="4" w:space="0" w:color="auto"/>
              <w:left w:val="nil"/>
              <w:bottom w:val="nil"/>
            </w:tcBorders>
            <w:shd w:val="clear" w:color="auto" w:fill="D9D9D9" w:themeFill="background1" w:themeFillShade="D9"/>
          </w:tcPr>
          <w:p w14:paraId="2B2D1D2D" w14:textId="250684D3" w:rsidR="005F0E0F" w:rsidRPr="00422720" w:rsidRDefault="00145319" w:rsidP="00E75904">
            <w:pPr>
              <w:rPr>
                <w:rFonts w:ascii="Tahoma" w:hAnsi="Tahoma" w:cs="Tahoma"/>
                <w:b/>
                <w:bCs/>
                <w:sz w:val="20"/>
                <w:szCs w:val="20"/>
              </w:rPr>
            </w:pPr>
            <w:r>
              <w:rPr>
                <w:rFonts w:ascii="Tahoma" w:hAnsi="Tahoma" w:cs="Tahoma"/>
                <w:b/>
                <w:bCs/>
                <w:sz w:val="20"/>
                <w:szCs w:val="20"/>
              </w:rPr>
              <w:t>2025/05/1</w:t>
            </w:r>
          </w:p>
        </w:tc>
        <w:tc>
          <w:tcPr>
            <w:tcW w:w="8222" w:type="dxa"/>
            <w:tcBorders>
              <w:top w:val="single" w:sz="4" w:space="0" w:color="auto"/>
              <w:bottom w:val="nil"/>
            </w:tcBorders>
            <w:shd w:val="clear" w:color="auto" w:fill="D9D9D9" w:themeFill="background1" w:themeFillShade="D9"/>
          </w:tcPr>
          <w:p w14:paraId="7CC51F16" w14:textId="593D208D" w:rsidR="005F0E0F" w:rsidRPr="00422720" w:rsidRDefault="00032084" w:rsidP="004A06AA">
            <w:pPr>
              <w:pStyle w:val="Default"/>
              <w:rPr>
                <w:rFonts w:ascii="Tahoma" w:hAnsi="Tahoma" w:cs="Tahoma"/>
                <w:b/>
                <w:bCs/>
                <w:color w:val="auto"/>
                <w:sz w:val="20"/>
                <w:szCs w:val="20"/>
              </w:rPr>
            </w:pPr>
            <w:r>
              <w:rPr>
                <w:rFonts w:ascii="Tahoma" w:hAnsi="Tahoma" w:cs="Tahoma"/>
                <w:b/>
                <w:bCs/>
                <w:color w:val="auto"/>
                <w:sz w:val="20"/>
                <w:szCs w:val="20"/>
              </w:rPr>
              <w:t xml:space="preserve">TO ELECT CHAIRMAN AND </w:t>
            </w:r>
            <w:r w:rsidR="00435720">
              <w:rPr>
                <w:rFonts w:ascii="Tahoma" w:hAnsi="Tahoma" w:cs="Tahoma"/>
                <w:b/>
                <w:bCs/>
                <w:color w:val="auto"/>
                <w:sz w:val="20"/>
                <w:szCs w:val="20"/>
              </w:rPr>
              <w:t xml:space="preserve">VICE CHAIRMAN AND </w:t>
            </w:r>
            <w:r>
              <w:rPr>
                <w:rFonts w:ascii="Tahoma" w:hAnsi="Tahoma" w:cs="Tahoma"/>
                <w:b/>
                <w:bCs/>
                <w:color w:val="auto"/>
                <w:sz w:val="20"/>
                <w:szCs w:val="20"/>
              </w:rPr>
              <w:t>RECEIVE DECLARATION</w:t>
            </w:r>
            <w:r w:rsidR="00435720">
              <w:rPr>
                <w:rFonts w:ascii="Tahoma" w:hAnsi="Tahoma" w:cs="Tahoma"/>
                <w:b/>
                <w:bCs/>
                <w:color w:val="auto"/>
                <w:sz w:val="20"/>
                <w:szCs w:val="20"/>
              </w:rPr>
              <w:t>S</w:t>
            </w:r>
            <w:r>
              <w:rPr>
                <w:rFonts w:ascii="Tahoma" w:hAnsi="Tahoma" w:cs="Tahoma"/>
                <w:b/>
                <w:bCs/>
                <w:color w:val="auto"/>
                <w:sz w:val="20"/>
                <w:szCs w:val="20"/>
              </w:rPr>
              <w:t xml:space="preserve"> OF ACCEPTANCE</w:t>
            </w:r>
          </w:p>
        </w:tc>
        <w:tc>
          <w:tcPr>
            <w:tcW w:w="1275" w:type="dxa"/>
            <w:tcBorders>
              <w:top w:val="single" w:sz="4" w:space="0" w:color="auto"/>
              <w:bottom w:val="nil"/>
              <w:right w:val="nil"/>
            </w:tcBorders>
            <w:shd w:val="clear" w:color="auto" w:fill="D9D9D9" w:themeFill="background1" w:themeFillShade="D9"/>
          </w:tcPr>
          <w:p w14:paraId="314683BB" w14:textId="77777777" w:rsidR="005F0E0F" w:rsidRPr="00422720" w:rsidRDefault="005F0E0F" w:rsidP="001A7D2F">
            <w:pPr>
              <w:rPr>
                <w:rFonts w:ascii="Tahoma" w:hAnsi="Tahoma" w:cs="Tahoma"/>
                <w:sz w:val="20"/>
                <w:szCs w:val="20"/>
              </w:rPr>
            </w:pPr>
          </w:p>
        </w:tc>
      </w:tr>
      <w:tr w:rsidR="00580A0C" w:rsidRPr="00422720" w14:paraId="283D0A0F" w14:textId="77777777" w:rsidTr="00B81CF1">
        <w:tc>
          <w:tcPr>
            <w:tcW w:w="1702" w:type="dxa"/>
            <w:tcBorders>
              <w:top w:val="single" w:sz="4" w:space="0" w:color="auto"/>
              <w:left w:val="nil"/>
              <w:bottom w:val="nil"/>
            </w:tcBorders>
          </w:tcPr>
          <w:p w14:paraId="3F65B0CA" w14:textId="3F50FF0A" w:rsidR="00580A0C" w:rsidRDefault="00580A0C" w:rsidP="0020536A">
            <w:pPr>
              <w:jc w:val="right"/>
              <w:rPr>
                <w:rFonts w:ascii="Tahoma" w:hAnsi="Tahoma" w:cs="Tahoma"/>
                <w:b/>
                <w:bCs/>
                <w:sz w:val="20"/>
                <w:szCs w:val="20"/>
              </w:rPr>
            </w:pPr>
          </w:p>
        </w:tc>
        <w:tc>
          <w:tcPr>
            <w:tcW w:w="8222" w:type="dxa"/>
            <w:tcBorders>
              <w:top w:val="single" w:sz="4" w:space="0" w:color="auto"/>
              <w:bottom w:val="nil"/>
            </w:tcBorders>
          </w:tcPr>
          <w:p w14:paraId="5FA348EA" w14:textId="77777777" w:rsidR="0020536A" w:rsidRDefault="0048085A" w:rsidP="00435720">
            <w:pPr>
              <w:pStyle w:val="Default"/>
              <w:rPr>
                <w:rFonts w:ascii="Tahoma" w:hAnsi="Tahoma" w:cs="Tahoma"/>
                <w:color w:val="auto"/>
                <w:sz w:val="20"/>
                <w:szCs w:val="20"/>
              </w:rPr>
            </w:pPr>
            <w:r>
              <w:rPr>
                <w:rFonts w:ascii="Tahoma" w:hAnsi="Tahoma" w:cs="Tahoma"/>
                <w:color w:val="auto"/>
                <w:sz w:val="20"/>
                <w:szCs w:val="20"/>
              </w:rPr>
              <w:t>Councillor Cullimore asked for nominations. Cllr Cullimore was proposed by Cllr Price and seconded by Cllr Phillips</w:t>
            </w:r>
            <w:r>
              <w:rPr>
                <w:rFonts w:ascii="Tahoma" w:hAnsi="Tahoma" w:cs="Tahoma"/>
                <w:color w:val="auto"/>
                <w:sz w:val="20"/>
                <w:szCs w:val="20"/>
              </w:rPr>
              <w:br/>
              <w:t>RESOLVED unanimously</w:t>
            </w:r>
            <w:r w:rsidR="00145319">
              <w:rPr>
                <w:rFonts w:ascii="Tahoma" w:hAnsi="Tahoma" w:cs="Tahoma"/>
                <w:color w:val="auto"/>
                <w:sz w:val="20"/>
                <w:szCs w:val="20"/>
              </w:rPr>
              <w:t xml:space="preserve"> that Cllr</w:t>
            </w:r>
            <w:r>
              <w:rPr>
                <w:rFonts w:ascii="Tahoma" w:hAnsi="Tahoma" w:cs="Tahoma"/>
                <w:color w:val="auto"/>
                <w:sz w:val="20"/>
                <w:szCs w:val="20"/>
              </w:rPr>
              <w:t>.</w:t>
            </w:r>
            <w:r w:rsidR="00145319">
              <w:rPr>
                <w:rFonts w:ascii="Tahoma" w:hAnsi="Tahoma" w:cs="Tahoma"/>
                <w:color w:val="auto"/>
                <w:sz w:val="20"/>
                <w:szCs w:val="20"/>
              </w:rPr>
              <w:t xml:space="preserve"> Cullimore should be elected as Chairman for the coming year.  </w:t>
            </w:r>
            <w:r>
              <w:rPr>
                <w:rFonts w:ascii="Tahoma" w:hAnsi="Tahoma" w:cs="Tahoma"/>
                <w:color w:val="auto"/>
                <w:sz w:val="20"/>
                <w:szCs w:val="20"/>
              </w:rPr>
              <w:t>Cllr. Cullimore duly signed the Declaration of Acceptance of Office.</w:t>
            </w:r>
          </w:p>
          <w:p w14:paraId="3B3BFBBE" w14:textId="51146344" w:rsidR="00167792" w:rsidRPr="00422720" w:rsidRDefault="00167792" w:rsidP="00435720">
            <w:pPr>
              <w:pStyle w:val="Default"/>
              <w:rPr>
                <w:rFonts w:ascii="Tahoma" w:hAnsi="Tahoma" w:cs="Tahoma"/>
                <w:b/>
                <w:bCs/>
                <w:color w:val="auto"/>
                <w:sz w:val="20"/>
                <w:szCs w:val="20"/>
              </w:rPr>
            </w:pPr>
          </w:p>
        </w:tc>
        <w:tc>
          <w:tcPr>
            <w:tcW w:w="1275" w:type="dxa"/>
            <w:tcBorders>
              <w:top w:val="single" w:sz="4" w:space="0" w:color="auto"/>
              <w:bottom w:val="nil"/>
              <w:right w:val="nil"/>
            </w:tcBorders>
          </w:tcPr>
          <w:p w14:paraId="07357102" w14:textId="77777777" w:rsidR="00580A0C" w:rsidRPr="00422720" w:rsidRDefault="00580A0C" w:rsidP="001A7D2F">
            <w:pPr>
              <w:rPr>
                <w:rFonts w:ascii="Tahoma" w:hAnsi="Tahoma" w:cs="Tahoma"/>
                <w:sz w:val="20"/>
                <w:szCs w:val="20"/>
              </w:rPr>
            </w:pPr>
          </w:p>
        </w:tc>
      </w:tr>
      <w:tr w:rsidR="00FB72F4" w:rsidRPr="00422720" w14:paraId="727F414A" w14:textId="77777777" w:rsidTr="00B81CF1">
        <w:tc>
          <w:tcPr>
            <w:tcW w:w="1702" w:type="dxa"/>
            <w:tcBorders>
              <w:top w:val="single" w:sz="4" w:space="0" w:color="auto"/>
              <w:left w:val="nil"/>
              <w:bottom w:val="nil"/>
            </w:tcBorders>
            <w:shd w:val="clear" w:color="auto" w:fill="D9D9D9" w:themeFill="background1" w:themeFillShade="D9"/>
          </w:tcPr>
          <w:p w14:paraId="17E1F954" w14:textId="7D36933C" w:rsidR="00FB72F4" w:rsidRPr="00422720" w:rsidRDefault="00145319" w:rsidP="00CE29DC">
            <w:pPr>
              <w:rPr>
                <w:rFonts w:ascii="Tahoma" w:hAnsi="Tahoma" w:cs="Tahoma"/>
                <w:b/>
                <w:bCs/>
                <w:sz w:val="20"/>
                <w:szCs w:val="20"/>
              </w:rPr>
            </w:pPr>
            <w:r>
              <w:rPr>
                <w:rFonts w:ascii="Tahoma" w:hAnsi="Tahoma" w:cs="Tahoma"/>
                <w:b/>
                <w:bCs/>
                <w:sz w:val="20"/>
                <w:szCs w:val="20"/>
              </w:rPr>
              <w:t>2025/05/1.1</w:t>
            </w:r>
          </w:p>
        </w:tc>
        <w:tc>
          <w:tcPr>
            <w:tcW w:w="8222" w:type="dxa"/>
            <w:tcBorders>
              <w:top w:val="single" w:sz="4" w:space="0" w:color="auto"/>
              <w:bottom w:val="nil"/>
            </w:tcBorders>
            <w:shd w:val="clear" w:color="auto" w:fill="D9D9D9" w:themeFill="background1" w:themeFillShade="D9"/>
          </w:tcPr>
          <w:p w14:paraId="5326C7E8" w14:textId="3E15DE05" w:rsidR="00FB72F4" w:rsidRPr="00422720" w:rsidRDefault="00FB72F4" w:rsidP="00CE29DC">
            <w:pPr>
              <w:pStyle w:val="Default"/>
              <w:rPr>
                <w:rFonts w:ascii="Tahoma" w:hAnsi="Tahoma" w:cs="Tahoma"/>
                <w:b/>
                <w:bCs/>
                <w:color w:val="auto"/>
                <w:sz w:val="20"/>
                <w:szCs w:val="20"/>
              </w:rPr>
            </w:pPr>
            <w:r>
              <w:rPr>
                <w:rFonts w:ascii="Tahoma" w:hAnsi="Tahoma" w:cs="Tahoma"/>
                <w:b/>
                <w:bCs/>
                <w:color w:val="auto"/>
                <w:sz w:val="20"/>
                <w:szCs w:val="20"/>
              </w:rPr>
              <w:t>TO ELECT VICE CHAIRMAN AND RECEIVE DECLARATIONS OF ACCEPTANCE</w:t>
            </w:r>
          </w:p>
        </w:tc>
        <w:tc>
          <w:tcPr>
            <w:tcW w:w="1275" w:type="dxa"/>
            <w:tcBorders>
              <w:top w:val="single" w:sz="4" w:space="0" w:color="auto"/>
              <w:bottom w:val="nil"/>
              <w:right w:val="nil"/>
            </w:tcBorders>
            <w:shd w:val="clear" w:color="auto" w:fill="D9D9D9" w:themeFill="background1" w:themeFillShade="D9"/>
          </w:tcPr>
          <w:p w14:paraId="11CFF88F" w14:textId="77777777" w:rsidR="00FB72F4" w:rsidRPr="00422720" w:rsidRDefault="00FB72F4" w:rsidP="00CE29DC">
            <w:pPr>
              <w:rPr>
                <w:rFonts w:ascii="Tahoma" w:hAnsi="Tahoma" w:cs="Tahoma"/>
                <w:sz w:val="20"/>
                <w:szCs w:val="20"/>
              </w:rPr>
            </w:pPr>
          </w:p>
        </w:tc>
      </w:tr>
      <w:tr w:rsidR="00FB72F4" w:rsidRPr="00422720" w14:paraId="0CABCB53" w14:textId="77777777" w:rsidTr="00B81CF1">
        <w:tc>
          <w:tcPr>
            <w:tcW w:w="1702" w:type="dxa"/>
            <w:tcBorders>
              <w:top w:val="single" w:sz="4" w:space="0" w:color="auto"/>
              <w:left w:val="nil"/>
              <w:bottom w:val="nil"/>
            </w:tcBorders>
          </w:tcPr>
          <w:p w14:paraId="16F8AEB1" w14:textId="50C01572" w:rsidR="00FB72F4" w:rsidRDefault="00FB72F4" w:rsidP="00CE29DC">
            <w:pPr>
              <w:jc w:val="right"/>
              <w:rPr>
                <w:rFonts w:ascii="Tahoma" w:hAnsi="Tahoma" w:cs="Tahoma"/>
                <w:b/>
                <w:bCs/>
                <w:sz w:val="20"/>
                <w:szCs w:val="20"/>
              </w:rPr>
            </w:pPr>
          </w:p>
        </w:tc>
        <w:tc>
          <w:tcPr>
            <w:tcW w:w="8222" w:type="dxa"/>
            <w:tcBorders>
              <w:top w:val="single" w:sz="4" w:space="0" w:color="auto"/>
              <w:bottom w:val="nil"/>
            </w:tcBorders>
          </w:tcPr>
          <w:p w14:paraId="1EAF8A07" w14:textId="68443301" w:rsidR="0048085A" w:rsidRDefault="0048085A" w:rsidP="00CE29DC">
            <w:pPr>
              <w:pStyle w:val="Default"/>
              <w:rPr>
                <w:rFonts w:ascii="Tahoma" w:hAnsi="Tahoma" w:cs="Tahoma"/>
                <w:color w:val="auto"/>
                <w:sz w:val="20"/>
                <w:szCs w:val="20"/>
              </w:rPr>
            </w:pPr>
            <w:r>
              <w:rPr>
                <w:rFonts w:ascii="Tahoma" w:hAnsi="Tahoma" w:cs="Tahoma"/>
                <w:color w:val="auto"/>
                <w:sz w:val="20"/>
                <w:szCs w:val="20"/>
              </w:rPr>
              <w:t>Councillor Cullimore asked for nominations. Cllr Mitchell-Skinner was proposed by Cllr. Phillips and seconded by Cllr. Price.</w:t>
            </w:r>
          </w:p>
          <w:p w14:paraId="73A0DDFF" w14:textId="5819E320" w:rsidR="00FB72F4" w:rsidRDefault="0048085A" w:rsidP="00CE29DC">
            <w:pPr>
              <w:pStyle w:val="Default"/>
              <w:rPr>
                <w:rFonts w:ascii="Tahoma" w:hAnsi="Tahoma" w:cs="Tahoma"/>
                <w:color w:val="auto"/>
                <w:sz w:val="20"/>
                <w:szCs w:val="20"/>
              </w:rPr>
            </w:pPr>
            <w:r>
              <w:rPr>
                <w:rFonts w:ascii="Tahoma" w:hAnsi="Tahoma" w:cs="Tahoma"/>
                <w:color w:val="auto"/>
                <w:sz w:val="20"/>
                <w:szCs w:val="20"/>
              </w:rPr>
              <w:t>RESOLVED unanimously that Cllr. Mitchell Skinner should be elected as Vice Chairman for the coming year.  Cllr. Mitchell Skinner duly signed the Declaration of Acceptance of Office.</w:t>
            </w:r>
          </w:p>
          <w:p w14:paraId="5D528B0D" w14:textId="274CE12D" w:rsidR="00FB72F4" w:rsidRPr="00422720" w:rsidRDefault="00FB72F4" w:rsidP="00CE29DC">
            <w:pPr>
              <w:pStyle w:val="Default"/>
              <w:rPr>
                <w:rFonts w:ascii="Tahoma" w:hAnsi="Tahoma" w:cs="Tahoma"/>
                <w:b/>
                <w:bCs/>
                <w:color w:val="auto"/>
                <w:sz w:val="20"/>
                <w:szCs w:val="20"/>
              </w:rPr>
            </w:pPr>
          </w:p>
        </w:tc>
        <w:tc>
          <w:tcPr>
            <w:tcW w:w="1275" w:type="dxa"/>
            <w:tcBorders>
              <w:top w:val="single" w:sz="4" w:space="0" w:color="auto"/>
              <w:bottom w:val="nil"/>
              <w:right w:val="nil"/>
            </w:tcBorders>
          </w:tcPr>
          <w:p w14:paraId="42AD47E4" w14:textId="77777777" w:rsidR="00FB72F4" w:rsidRPr="00422720" w:rsidRDefault="00FB72F4" w:rsidP="00CE29DC">
            <w:pPr>
              <w:rPr>
                <w:rFonts w:ascii="Tahoma" w:hAnsi="Tahoma" w:cs="Tahoma"/>
                <w:sz w:val="20"/>
                <w:szCs w:val="20"/>
              </w:rPr>
            </w:pPr>
          </w:p>
        </w:tc>
      </w:tr>
      <w:tr w:rsidR="00FB72F4" w:rsidRPr="00422720" w14:paraId="074D4AEE" w14:textId="77777777" w:rsidTr="00B81CF1">
        <w:tc>
          <w:tcPr>
            <w:tcW w:w="1702" w:type="dxa"/>
            <w:tcBorders>
              <w:top w:val="single" w:sz="4" w:space="0" w:color="auto"/>
              <w:left w:val="nil"/>
              <w:bottom w:val="nil"/>
            </w:tcBorders>
            <w:shd w:val="clear" w:color="auto" w:fill="D9D9D9" w:themeFill="background1" w:themeFillShade="D9"/>
          </w:tcPr>
          <w:p w14:paraId="049C0B0C" w14:textId="6A8F0697" w:rsidR="00FB72F4" w:rsidRPr="00422720" w:rsidRDefault="00145319" w:rsidP="00CE29DC">
            <w:pPr>
              <w:rPr>
                <w:rFonts w:ascii="Tahoma" w:hAnsi="Tahoma" w:cs="Tahoma"/>
                <w:b/>
                <w:bCs/>
                <w:sz w:val="20"/>
                <w:szCs w:val="20"/>
              </w:rPr>
            </w:pPr>
            <w:r>
              <w:rPr>
                <w:rFonts w:ascii="Tahoma" w:hAnsi="Tahoma" w:cs="Tahoma"/>
                <w:b/>
                <w:bCs/>
                <w:sz w:val="20"/>
                <w:szCs w:val="20"/>
              </w:rPr>
              <w:t>2025/05/2</w:t>
            </w:r>
          </w:p>
        </w:tc>
        <w:tc>
          <w:tcPr>
            <w:tcW w:w="8222" w:type="dxa"/>
            <w:tcBorders>
              <w:top w:val="single" w:sz="4" w:space="0" w:color="auto"/>
              <w:bottom w:val="nil"/>
            </w:tcBorders>
            <w:shd w:val="clear" w:color="auto" w:fill="D9D9D9" w:themeFill="background1" w:themeFillShade="D9"/>
          </w:tcPr>
          <w:p w14:paraId="71608307" w14:textId="2F57FF6E" w:rsidR="00FB72F4" w:rsidRPr="00422720" w:rsidRDefault="00FB72F4" w:rsidP="00CE29DC">
            <w:pPr>
              <w:pStyle w:val="Default"/>
              <w:rPr>
                <w:rFonts w:ascii="Tahoma" w:hAnsi="Tahoma" w:cs="Tahoma"/>
                <w:b/>
                <w:bCs/>
                <w:color w:val="auto"/>
                <w:sz w:val="20"/>
                <w:szCs w:val="20"/>
              </w:rPr>
            </w:pPr>
            <w:r>
              <w:rPr>
                <w:rFonts w:ascii="Tahoma" w:hAnsi="Tahoma" w:cs="Tahoma"/>
                <w:b/>
                <w:bCs/>
                <w:color w:val="auto"/>
                <w:sz w:val="20"/>
                <w:szCs w:val="20"/>
              </w:rPr>
              <w:t>APOLOGIES</w:t>
            </w:r>
          </w:p>
        </w:tc>
        <w:tc>
          <w:tcPr>
            <w:tcW w:w="1275" w:type="dxa"/>
            <w:tcBorders>
              <w:top w:val="single" w:sz="4" w:space="0" w:color="auto"/>
              <w:bottom w:val="nil"/>
              <w:right w:val="nil"/>
            </w:tcBorders>
            <w:shd w:val="clear" w:color="auto" w:fill="D9D9D9" w:themeFill="background1" w:themeFillShade="D9"/>
          </w:tcPr>
          <w:p w14:paraId="1E8FA22D" w14:textId="77777777" w:rsidR="00FB72F4" w:rsidRPr="00422720" w:rsidRDefault="00FB72F4" w:rsidP="00CE29DC">
            <w:pPr>
              <w:rPr>
                <w:rFonts w:ascii="Tahoma" w:hAnsi="Tahoma" w:cs="Tahoma"/>
                <w:sz w:val="20"/>
                <w:szCs w:val="20"/>
              </w:rPr>
            </w:pPr>
          </w:p>
        </w:tc>
      </w:tr>
      <w:tr w:rsidR="00FB72F4" w:rsidRPr="00422720" w14:paraId="0C470289" w14:textId="77777777" w:rsidTr="00B81CF1">
        <w:tc>
          <w:tcPr>
            <w:tcW w:w="1702" w:type="dxa"/>
            <w:tcBorders>
              <w:top w:val="single" w:sz="4" w:space="0" w:color="auto"/>
              <w:left w:val="nil"/>
              <w:bottom w:val="nil"/>
            </w:tcBorders>
          </w:tcPr>
          <w:p w14:paraId="3B4030E0" w14:textId="0BFCAF84" w:rsidR="00FB72F4" w:rsidRDefault="00FB72F4" w:rsidP="00CE29DC">
            <w:pPr>
              <w:jc w:val="right"/>
              <w:rPr>
                <w:rFonts w:ascii="Tahoma" w:hAnsi="Tahoma" w:cs="Tahoma"/>
                <w:b/>
                <w:bCs/>
                <w:sz w:val="20"/>
                <w:szCs w:val="20"/>
              </w:rPr>
            </w:pPr>
          </w:p>
        </w:tc>
        <w:tc>
          <w:tcPr>
            <w:tcW w:w="8222" w:type="dxa"/>
            <w:tcBorders>
              <w:top w:val="single" w:sz="4" w:space="0" w:color="auto"/>
              <w:bottom w:val="nil"/>
            </w:tcBorders>
          </w:tcPr>
          <w:p w14:paraId="289FE5DB" w14:textId="128C7BFD" w:rsidR="00FB72F4" w:rsidRPr="00422720" w:rsidRDefault="00FB72F4" w:rsidP="00CE29DC">
            <w:pPr>
              <w:pStyle w:val="Default"/>
              <w:rPr>
                <w:rFonts w:ascii="Tahoma" w:hAnsi="Tahoma" w:cs="Tahoma"/>
                <w:b/>
                <w:bCs/>
                <w:color w:val="auto"/>
                <w:sz w:val="20"/>
                <w:szCs w:val="20"/>
              </w:rPr>
            </w:pPr>
            <w:r>
              <w:rPr>
                <w:rFonts w:ascii="Tahoma" w:hAnsi="Tahoma" w:cs="Tahoma"/>
                <w:color w:val="auto"/>
                <w:sz w:val="20"/>
                <w:szCs w:val="20"/>
              </w:rPr>
              <w:t>Severn Ward Cllr</w:t>
            </w:r>
            <w:r w:rsidR="0048085A">
              <w:rPr>
                <w:rFonts w:ascii="Tahoma" w:hAnsi="Tahoma" w:cs="Tahoma"/>
                <w:color w:val="auto"/>
                <w:sz w:val="20"/>
                <w:szCs w:val="20"/>
              </w:rPr>
              <w:t xml:space="preserve">. </w:t>
            </w:r>
            <w:r>
              <w:rPr>
                <w:rFonts w:ascii="Tahoma" w:hAnsi="Tahoma" w:cs="Tahoma"/>
                <w:color w:val="auto"/>
                <w:sz w:val="20"/>
                <w:szCs w:val="20"/>
              </w:rPr>
              <w:t>Riddle</w:t>
            </w:r>
            <w:r w:rsidR="00145319">
              <w:rPr>
                <w:rFonts w:ascii="Tahoma" w:hAnsi="Tahoma" w:cs="Tahoma"/>
                <w:color w:val="auto"/>
                <w:sz w:val="20"/>
                <w:szCs w:val="20"/>
              </w:rPr>
              <w:t>.</w:t>
            </w:r>
          </w:p>
        </w:tc>
        <w:tc>
          <w:tcPr>
            <w:tcW w:w="1275" w:type="dxa"/>
            <w:tcBorders>
              <w:top w:val="single" w:sz="4" w:space="0" w:color="auto"/>
              <w:bottom w:val="nil"/>
              <w:right w:val="nil"/>
            </w:tcBorders>
          </w:tcPr>
          <w:p w14:paraId="1941CC4A" w14:textId="77777777" w:rsidR="00FB72F4" w:rsidRPr="00422720" w:rsidRDefault="00FB72F4" w:rsidP="00CE29DC">
            <w:pPr>
              <w:rPr>
                <w:rFonts w:ascii="Tahoma" w:hAnsi="Tahoma" w:cs="Tahoma"/>
                <w:sz w:val="20"/>
                <w:szCs w:val="20"/>
              </w:rPr>
            </w:pPr>
          </w:p>
        </w:tc>
      </w:tr>
      <w:tr w:rsidR="006F4F7D" w:rsidRPr="00422720" w14:paraId="33B0B668" w14:textId="77777777" w:rsidTr="00B81CF1">
        <w:tc>
          <w:tcPr>
            <w:tcW w:w="1702" w:type="dxa"/>
            <w:tcBorders>
              <w:top w:val="nil"/>
              <w:left w:val="nil"/>
              <w:bottom w:val="single" w:sz="4" w:space="0" w:color="auto"/>
            </w:tcBorders>
          </w:tcPr>
          <w:p w14:paraId="316603B3" w14:textId="314E6386" w:rsidR="006F4F7D" w:rsidRPr="000D4813" w:rsidRDefault="006F4F7D" w:rsidP="00FB72F4">
            <w:pPr>
              <w:rPr>
                <w:rFonts w:ascii="Tahoma" w:hAnsi="Tahoma" w:cs="Tahoma"/>
                <w:sz w:val="20"/>
                <w:szCs w:val="20"/>
              </w:rPr>
            </w:pPr>
          </w:p>
        </w:tc>
        <w:tc>
          <w:tcPr>
            <w:tcW w:w="8222" w:type="dxa"/>
            <w:tcBorders>
              <w:top w:val="nil"/>
              <w:bottom w:val="single" w:sz="4" w:space="0" w:color="auto"/>
            </w:tcBorders>
          </w:tcPr>
          <w:p w14:paraId="31A8B601" w14:textId="4BE682F9" w:rsidR="00246364" w:rsidRPr="000D4813" w:rsidRDefault="00246364" w:rsidP="00246364">
            <w:pPr>
              <w:pStyle w:val="Default"/>
              <w:rPr>
                <w:rFonts w:ascii="Tahoma" w:hAnsi="Tahoma" w:cs="Tahoma"/>
                <w:color w:val="auto"/>
                <w:sz w:val="20"/>
                <w:szCs w:val="20"/>
              </w:rPr>
            </w:pPr>
          </w:p>
        </w:tc>
        <w:tc>
          <w:tcPr>
            <w:tcW w:w="1275" w:type="dxa"/>
            <w:tcBorders>
              <w:top w:val="nil"/>
              <w:bottom w:val="single" w:sz="4" w:space="0" w:color="auto"/>
              <w:right w:val="nil"/>
            </w:tcBorders>
          </w:tcPr>
          <w:p w14:paraId="305B253F" w14:textId="77777777" w:rsidR="006F4F7D" w:rsidRPr="00422720" w:rsidRDefault="006F4F7D" w:rsidP="001A7D2F">
            <w:pPr>
              <w:rPr>
                <w:rFonts w:ascii="Tahoma" w:hAnsi="Tahoma" w:cs="Tahoma"/>
                <w:sz w:val="20"/>
                <w:szCs w:val="20"/>
              </w:rPr>
            </w:pPr>
          </w:p>
        </w:tc>
      </w:tr>
      <w:tr w:rsidR="00622D5B" w:rsidRPr="00422720" w14:paraId="4EABC5CD" w14:textId="77777777" w:rsidTr="00B81CF1">
        <w:trPr>
          <w:trHeight w:val="526"/>
        </w:trPr>
        <w:tc>
          <w:tcPr>
            <w:tcW w:w="1702" w:type="dxa"/>
            <w:tcBorders>
              <w:top w:val="single" w:sz="4" w:space="0" w:color="auto"/>
              <w:left w:val="nil"/>
              <w:bottom w:val="nil"/>
            </w:tcBorders>
            <w:shd w:val="clear" w:color="auto" w:fill="D9D9D9" w:themeFill="background1" w:themeFillShade="D9"/>
          </w:tcPr>
          <w:p w14:paraId="01883C9D" w14:textId="11FAED5B" w:rsidR="00622D5B" w:rsidRPr="00422720" w:rsidRDefault="00145319" w:rsidP="001A7D2F">
            <w:pPr>
              <w:rPr>
                <w:rFonts w:ascii="Tahoma" w:hAnsi="Tahoma" w:cs="Tahoma"/>
                <w:b/>
                <w:sz w:val="20"/>
                <w:szCs w:val="20"/>
              </w:rPr>
            </w:pPr>
            <w:r>
              <w:rPr>
                <w:rFonts w:ascii="Tahoma" w:hAnsi="Tahoma" w:cs="Tahoma"/>
                <w:b/>
                <w:sz w:val="20"/>
                <w:szCs w:val="20"/>
              </w:rPr>
              <w:t>2025/05/3</w:t>
            </w:r>
          </w:p>
        </w:tc>
        <w:tc>
          <w:tcPr>
            <w:tcW w:w="8222" w:type="dxa"/>
            <w:tcBorders>
              <w:top w:val="single" w:sz="4" w:space="0" w:color="auto"/>
              <w:bottom w:val="nil"/>
            </w:tcBorders>
            <w:shd w:val="clear" w:color="auto" w:fill="D9D9D9" w:themeFill="background1" w:themeFillShade="D9"/>
          </w:tcPr>
          <w:p w14:paraId="628A0409" w14:textId="1478647A" w:rsidR="00622D5B" w:rsidRPr="00422720" w:rsidRDefault="00622D5B" w:rsidP="001A7D2F">
            <w:pPr>
              <w:rPr>
                <w:rFonts w:ascii="Tahoma" w:hAnsi="Tahoma" w:cs="Tahoma"/>
                <w:sz w:val="20"/>
                <w:szCs w:val="20"/>
              </w:rPr>
            </w:pPr>
            <w:r w:rsidRPr="00422720">
              <w:rPr>
                <w:rFonts w:ascii="Tahoma" w:hAnsi="Tahoma" w:cs="Tahoma"/>
                <w:b/>
                <w:sz w:val="20"/>
                <w:szCs w:val="20"/>
              </w:rPr>
              <w:t>TO RECEIVE DECLARATIONS OF INTEREST IN ITEMS ON THE AGENDA &amp; DISPENSATION REQUESTS</w:t>
            </w:r>
            <w:r w:rsidR="00580A0C" w:rsidRPr="00422720">
              <w:rPr>
                <w:rFonts w:ascii="Tahoma" w:hAnsi="Tahoma" w:cs="Tahoma"/>
                <w:i/>
                <w:sz w:val="20"/>
                <w:szCs w:val="20"/>
              </w:rPr>
              <w:t xml:space="preserve"> </w:t>
            </w:r>
          </w:p>
        </w:tc>
        <w:tc>
          <w:tcPr>
            <w:tcW w:w="1275" w:type="dxa"/>
            <w:tcBorders>
              <w:top w:val="single" w:sz="4" w:space="0" w:color="auto"/>
              <w:bottom w:val="nil"/>
              <w:right w:val="nil"/>
            </w:tcBorders>
            <w:shd w:val="clear" w:color="auto" w:fill="D9D9D9" w:themeFill="background1" w:themeFillShade="D9"/>
          </w:tcPr>
          <w:p w14:paraId="63C9C587" w14:textId="77777777" w:rsidR="00622D5B" w:rsidRPr="00422720" w:rsidRDefault="00622D5B" w:rsidP="001A7D2F">
            <w:pPr>
              <w:rPr>
                <w:rFonts w:ascii="Tahoma" w:hAnsi="Tahoma" w:cs="Tahoma"/>
                <w:sz w:val="20"/>
                <w:szCs w:val="20"/>
              </w:rPr>
            </w:pPr>
          </w:p>
        </w:tc>
      </w:tr>
      <w:tr w:rsidR="00622D5B" w:rsidRPr="00422720" w14:paraId="5BDDEC60" w14:textId="77777777" w:rsidTr="00B81CF1">
        <w:trPr>
          <w:trHeight w:val="68"/>
        </w:trPr>
        <w:tc>
          <w:tcPr>
            <w:tcW w:w="1702" w:type="dxa"/>
            <w:tcBorders>
              <w:top w:val="nil"/>
              <w:left w:val="nil"/>
              <w:bottom w:val="nil"/>
            </w:tcBorders>
          </w:tcPr>
          <w:p w14:paraId="2ED029AF" w14:textId="49D5127E" w:rsidR="00622D5B" w:rsidRPr="00422720" w:rsidRDefault="00622D5B" w:rsidP="0013628A">
            <w:pPr>
              <w:jc w:val="right"/>
              <w:rPr>
                <w:rFonts w:ascii="Tahoma" w:hAnsi="Tahoma" w:cs="Tahoma"/>
                <w:bCs/>
                <w:sz w:val="20"/>
                <w:szCs w:val="20"/>
              </w:rPr>
            </w:pPr>
          </w:p>
        </w:tc>
        <w:tc>
          <w:tcPr>
            <w:tcW w:w="8222" w:type="dxa"/>
            <w:tcBorders>
              <w:top w:val="nil"/>
              <w:bottom w:val="nil"/>
            </w:tcBorders>
          </w:tcPr>
          <w:p w14:paraId="26FC6960" w14:textId="74275D28" w:rsidR="00DD660F" w:rsidRPr="00FB72F4" w:rsidRDefault="00145319" w:rsidP="00164ACA">
            <w:pPr>
              <w:rPr>
                <w:rFonts w:ascii="Tahoma" w:hAnsi="Tahoma" w:cs="Tahoma"/>
                <w:iCs/>
                <w:sz w:val="20"/>
                <w:szCs w:val="20"/>
              </w:rPr>
            </w:pPr>
            <w:r>
              <w:rPr>
                <w:rFonts w:ascii="Tahoma" w:hAnsi="Tahoma" w:cs="Tahoma"/>
                <w:iCs/>
                <w:sz w:val="20"/>
                <w:szCs w:val="20"/>
              </w:rPr>
              <w:t>There were no declarations of interest or dispensation requests.</w:t>
            </w:r>
          </w:p>
          <w:p w14:paraId="47637F64" w14:textId="4BF52E97" w:rsidR="0020536A" w:rsidRPr="00580A0C" w:rsidRDefault="0020536A" w:rsidP="00164ACA">
            <w:pPr>
              <w:rPr>
                <w:rFonts w:ascii="Tahoma" w:hAnsi="Tahoma" w:cs="Tahoma"/>
                <w:b/>
                <w:bCs/>
                <w:iCs/>
                <w:sz w:val="20"/>
                <w:szCs w:val="20"/>
              </w:rPr>
            </w:pPr>
          </w:p>
        </w:tc>
        <w:tc>
          <w:tcPr>
            <w:tcW w:w="1275" w:type="dxa"/>
            <w:tcBorders>
              <w:top w:val="nil"/>
              <w:bottom w:val="nil"/>
              <w:right w:val="nil"/>
            </w:tcBorders>
          </w:tcPr>
          <w:p w14:paraId="4F1B0D66" w14:textId="77777777" w:rsidR="00622D5B" w:rsidRPr="00422720" w:rsidRDefault="00622D5B" w:rsidP="001A7D2F">
            <w:pPr>
              <w:rPr>
                <w:rFonts w:ascii="Tahoma" w:hAnsi="Tahoma" w:cs="Tahoma"/>
                <w:sz w:val="20"/>
                <w:szCs w:val="20"/>
              </w:rPr>
            </w:pPr>
          </w:p>
        </w:tc>
      </w:tr>
      <w:tr w:rsidR="00622D5B" w:rsidRPr="00422720" w14:paraId="7D49ECB3" w14:textId="77777777" w:rsidTr="00B81CF1">
        <w:trPr>
          <w:trHeight w:val="303"/>
        </w:trPr>
        <w:tc>
          <w:tcPr>
            <w:tcW w:w="1702" w:type="dxa"/>
            <w:tcBorders>
              <w:top w:val="single" w:sz="4" w:space="0" w:color="auto"/>
              <w:left w:val="nil"/>
              <w:bottom w:val="nil"/>
            </w:tcBorders>
            <w:shd w:val="clear" w:color="auto" w:fill="D9D9D9" w:themeFill="background1" w:themeFillShade="D9"/>
          </w:tcPr>
          <w:p w14:paraId="6BC21569" w14:textId="29D49D63" w:rsidR="00622D5B" w:rsidRPr="00422720" w:rsidRDefault="00A7358F" w:rsidP="001A7D2F">
            <w:pPr>
              <w:rPr>
                <w:rFonts w:ascii="Tahoma" w:hAnsi="Tahoma" w:cs="Tahoma"/>
                <w:b/>
                <w:sz w:val="20"/>
                <w:szCs w:val="20"/>
              </w:rPr>
            </w:pPr>
            <w:r>
              <w:rPr>
                <w:rFonts w:ascii="Tahoma" w:hAnsi="Tahoma" w:cs="Tahoma"/>
                <w:b/>
                <w:sz w:val="20"/>
                <w:szCs w:val="20"/>
              </w:rPr>
              <w:t>2025/05/4</w:t>
            </w:r>
          </w:p>
        </w:tc>
        <w:tc>
          <w:tcPr>
            <w:tcW w:w="8222" w:type="dxa"/>
            <w:tcBorders>
              <w:top w:val="single" w:sz="4" w:space="0" w:color="auto"/>
              <w:bottom w:val="nil"/>
            </w:tcBorders>
            <w:shd w:val="clear" w:color="auto" w:fill="D9D9D9" w:themeFill="background1" w:themeFillShade="D9"/>
          </w:tcPr>
          <w:p w14:paraId="0FBC44A0" w14:textId="04044F37" w:rsidR="00622D5B" w:rsidRPr="00422720" w:rsidRDefault="00622D5B" w:rsidP="001A7D2F">
            <w:pPr>
              <w:tabs>
                <w:tab w:val="center" w:pos="4215"/>
              </w:tabs>
              <w:rPr>
                <w:rFonts w:ascii="Tahoma" w:hAnsi="Tahoma" w:cs="Tahoma"/>
                <w:b/>
                <w:sz w:val="20"/>
                <w:szCs w:val="20"/>
              </w:rPr>
            </w:pPr>
            <w:r w:rsidRPr="00422720">
              <w:rPr>
                <w:rFonts w:ascii="Tahoma" w:hAnsi="Tahoma" w:cs="Tahoma"/>
                <w:b/>
                <w:sz w:val="20"/>
                <w:szCs w:val="20"/>
              </w:rPr>
              <w:t>PUBLIC PARTICIPATION</w:t>
            </w:r>
          </w:p>
        </w:tc>
        <w:tc>
          <w:tcPr>
            <w:tcW w:w="1275" w:type="dxa"/>
            <w:tcBorders>
              <w:top w:val="single" w:sz="4" w:space="0" w:color="auto"/>
              <w:bottom w:val="nil"/>
              <w:right w:val="nil"/>
            </w:tcBorders>
            <w:shd w:val="clear" w:color="auto" w:fill="D9D9D9" w:themeFill="background1" w:themeFillShade="D9"/>
          </w:tcPr>
          <w:p w14:paraId="44A15BC2" w14:textId="77777777" w:rsidR="00622D5B" w:rsidRPr="00422720" w:rsidRDefault="00622D5B" w:rsidP="001A7D2F">
            <w:pPr>
              <w:rPr>
                <w:rFonts w:ascii="Tahoma" w:hAnsi="Tahoma" w:cs="Tahoma"/>
                <w:sz w:val="20"/>
                <w:szCs w:val="20"/>
              </w:rPr>
            </w:pPr>
          </w:p>
        </w:tc>
      </w:tr>
      <w:tr w:rsidR="006F4F7D" w:rsidRPr="00422720" w14:paraId="2A29B508" w14:textId="77777777" w:rsidTr="00B81CF1">
        <w:trPr>
          <w:trHeight w:val="303"/>
        </w:trPr>
        <w:tc>
          <w:tcPr>
            <w:tcW w:w="1702" w:type="dxa"/>
            <w:tcBorders>
              <w:top w:val="nil"/>
              <w:left w:val="nil"/>
              <w:bottom w:val="nil"/>
            </w:tcBorders>
          </w:tcPr>
          <w:p w14:paraId="4843B978" w14:textId="77777777" w:rsidR="00A7358F" w:rsidRDefault="00A7358F" w:rsidP="000E56DD">
            <w:pPr>
              <w:jc w:val="right"/>
              <w:rPr>
                <w:rFonts w:ascii="Tahoma" w:hAnsi="Tahoma" w:cs="Tahoma"/>
                <w:b/>
                <w:sz w:val="20"/>
                <w:szCs w:val="20"/>
              </w:rPr>
            </w:pPr>
          </w:p>
          <w:p w14:paraId="5FD2EE46" w14:textId="77777777" w:rsidR="00A7358F" w:rsidRDefault="00A7358F" w:rsidP="000E56DD">
            <w:pPr>
              <w:jc w:val="right"/>
              <w:rPr>
                <w:rFonts w:ascii="Tahoma" w:hAnsi="Tahoma" w:cs="Tahoma"/>
                <w:b/>
                <w:sz w:val="20"/>
                <w:szCs w:val="20"/>
              </w:rPr>
            </w:pPr>
          </w:p>
          <w:p w14:paraId="07CAD4BF" w14:textId="6AD09AE3" w:rsidR="006F4F7D" w:rsidRPr="0048085A" w:rsidRDefault="00A7358F" w:rsidP="000E56DD">
            <w:pPr>
              <w:jc w:val="right"/>
              <w:rPr>
                <w:rFonts w:ascii="Tahoma" w:hAnsi="Tahoma" w:cs="Tahoma"/>
                <w:bCs/>
                <w:sz w:val="20"/>
                <w:szCs w:val="20"/>
              </w:rPr>
            </w:pPr>
            <w:r w:rsidRPr="0048085A">
              <w:rPr>
                <w:rFonts w:ascii="Tahoma" w:hAnsi="Tahoma" w:cs="Tahoma"/>
                <w:bCs/>
                <w:sz w:val="20"/>
                <w:szCs w:val="20"/>
              </w:rPr>
              <w:t>2025/05/4.1</w:t>
            </w:r>
          </w:p>
          <w:p w14:paraId="223883F2" w14:textId="77777777" w:rsidR="00B16008" w:rsidRDefault="00B16008" w:rsidP="000E56DD">
            <w:pPr>
              <w:jc w:val="right"/>
              <w:rPr>
                <w:rFonts w:ascii="Tahoma" w:hAnsi="Tahoma" w:cs="Tahoma"/>
                <w:bCs/>
                <w:sz w:val="20"/>
                <w:szCs w:val="20"/>
              </w:rPr>
            </w:pPr>
          </w:p>
          <w:p w14:paraId="16155373" w14:textId="77777777" w:rsidR="00B16008" w:rsidRDefault="00B16008" w:rsidP="000E56DD">
            <w:pPr>
              <w:jc w:val="right"/>
              <w:rPr>
                <w:rFonts w:ascii="Tahoma" w:hAnsi="Tahoma" w:cs="Tahoma"/>
                <w:bCs/>
                <w:sz w:val="20"/>
                <w:szCs w:val="20"/>
              </w:rPr>
            </w:pPr>
          </w:p>
          <w:p w14:paraId="69D9FD3F" w14:textId="77777777" w:rsidR="00B16008" w:rsidRDefault="00B16008" w:rsidP="000E56DD">
            <w:pPr>
              <w:jc w:val="right"/>
              <w:rPr>
                <w:rFonts w:ascii="Tahoma" w:hAnsi="Tahoma" w:cs="Tahoma"/>
                <w:bCs/>
                <w:sz w:val="20"/>
                <w:szCs w:val="20"/>
              </w:rPr>
            </w:pPr>
          </w:p>
          <w:p w14:paraId="14054C04" w14:textId="77777777" w:rsidR="00B16008" w:rsidRDefault="00B16008" w:rsidP="000E56DD">
            <w:pPr>
              <w:jc w:val="right"/>
              <w:rPr>
                <w:rFonts w:ascii="Tahoma" w:hAnsi="Tahoma" w:cs="Tahoma"/>
                <w:bCs/>
                <w:sz w:val="20"/>
                <w:szCs w:val="20"/>
              </w:rPr>
            </w:pPr>
          </w:p>
          <w:p w14:paraId="3F01B394" w14:textId="77777777" w:rsidR="00B16008" w:rsidRDefault="00B16008" w:rsidP="000E56DD">
            <w:pPr>
              <w:jc w:val="right"/>
              <w:rPr>
                <w:rFonts w:ascii="Tahoma" w:hAnsi="Tahoma" w:cs="Tahoma"/>
                <w:bCs/>
                <w:sz w:val="20"/>
                <w:szCs w:val="20"/>
              </w:rPr>
            </w:pPr>
          </w:p>
          <w:p w14:paraId="71C2D233" w14:textId="77777777" w:rsidR="00B16008" w:rsidRDefault="00B16008" w:rsidP="000E56DD">
            <w:pPr>
              <w:jc w:val="right"/>
              <w:rPr>
                <w:rFonts w:ascii="Tahoma" w:hAnsi="Tahoma" w:cs="Tahoma"/>
                <w:bCs/>
                <w:sz w:val="20"/>
                <w:szCs w:val="20"/>
              </w:rPr>
            </w:pPr>
          </w:p>
          <w:p w14:paraId="5654D570" w14:textId="77777777" w:rsidR="00B16008" w:rsidRDefault="00B16008" w:rsidP="000E56DD">
            <w:pPr>
              <w:jc w:val="right"/>
              <w:rPr>
                <w:rFonts w:ascii="Tahoma" w:hAnsi="Tahoma" w:cs="Tahoma"/>
                <w:bCs/>
                <w:sz w:val="20"/>
                <w:szCs w:val="20"/>
              </w:rPr>
            </w:pPr>
          </w:p>
          <w:p w14:paraId="33569AFA" w14:textId="77777777" w:rsidR="00B16008" w:rsidRDefault="00B16008" w:rsidP="000E56DD">
            <w:pPr>
              <w:jc w:val="right"/>
              <w:rPr>
                <w:rFonts w:ascii="Tahoma" w:hAnsi="Tahoma" w:cs="Tahoma"/>
                <w:bCs/>
                <w:sz w:val="20"/>
                <w:szCs w:val="20"/>
              </w:rPr>
            </w:pPr>
          </w:p>
          <w:p w14:paraId="19DB751C" w14:textId="77777777" w:rsidR="00B16008" w:rsidRDefault="00B16008" w:rsidP="000E56DD">
            <w:pPr>
              <w:jc w:val="right"/>
              <w:rPr>
                <w:rFonts w:ascii="Tahoma" w:hAnsi="Tahoma" w:cs="Tahoma"/>
                <w:bCs/>
                <w:sz w:val="20"/>
                <w:szCs w:val="20"/>
              </w:rPr>
            </w:pPr>
          </w:p>
          <w:p w14:paraId="1415B084" w14:textId="77777777" w:rsidR="00B16008" w:rsidRDefault="00B16008" w:rsidP="000E56DD">
            <w:pPr>
              <w:jc w:val="right"/>
              <w:rPr>
                <w:rFonts w:ascii="Tahoma" w:hAnsi="Tahoma" w:cs="Tahoma"/>
                <w:bCs/>
                <w:sz w:val="20"/>
                <w:szCs w:val="20"/>
              </w:rPr>
            </w:pPr>
          </w:p>
          <w:p w14:paraId="6361E741" w14:textId="77777777" w:rsidR="00B16008" w:rsidRDefault="00B16008" w:rsidP="000E56DD">
            <w:pPr>
              <w:jc w:val="right"/>
              <w:rPr>
                <w:rFonts w:ascii="Tahoma" w:hAnsi="Tahoma" w:cs="Tahoma"/>
                <w:bCs/>
                <w:sz w:val="20"/>
                <w:szCs w:val="20"/>
              </w:rPr>
            </w:pPr>
          </w:p>
          <w:p w14:paraId="7A92CF58" w14:textId="77777777" w:rsidR="00B16008" w:rsidRDefault="00B16008" w:rsidP="000E56DD">
            <w:pPr>
              <w:jc w:val="right"/>
              <w:rPr>
                <w:rFonts w:ascii="Tahoma" w:hAnsi="Tahoma" w:cs="Tahoma"/>
                <w:bCs/>
                <w:sz w:val="20"/>
                <w:szCs w:val="20"/>
              </w:rPr>
            </w:pPr>
          </w:p>
          <w:p w14:paraId="6866B9CD" w14:textId="77777777" w:rsidR="00B16008" w:rsidRDefault="00B16008" w:rsidP="000E56DD">
            <w:pPr>
              <w:jc w:val="right"/>
              <w:rPr>
                <w:rFonts w:ascii="Tahoma" w:hAnsi="Tahoma" w:cs="Tahoma"/>
                <w:bCs/>
                <w:sz w:val="20"/>
                <w:szCs w:val="20"/>
              </w:rPr>
            </w:pPr>
          </w:p>
          <w:p w14:paraId="498A0614" w14:textId="77777777" w:rsidR="00B16008" w:rsidRDefault="00B16008" w:rsidP="000E56DD">
            <w:pPr>
              <w:jc w:val="right"/>
              <w:rPr>
                <w:rFonts w:ascii="Tahoma" w:hAnsi="Tahoma" w:cs="Tahoma"/>
                <w:bCs/>
                <w:sz w:val="20"/>
                <w:szCs w:val="20"/>
              </w:rPr>
            </w:pPr>
          </w:p>
          <w:p w14:paraId="65E13EFB" w14:textId="77777777" w:rsidR="00B16008" w:rsidRDefault="00B16008" w:rsidP="000E56DD">
            <w:pPr>
              <w:jc w:val="right"/>
              <w:rPr>
                <w:rFonts w:ascii="Tahoma" w:hAnsi="Tahoma" w:cs="Tahoma"/>
                <w:bCs/>
                <w:sz w:val="20"/>
                <w:szCs w:val="20"/>
              </w:rPr>
            </w:pPr>
          </w:p>
          <w:p w14:paraId="5F3A18B0" w14:textId="77777777" w:rsidR="0048085A" w:rsidRDefault="0048085A" w:rsidP="00A7358F">
            <w:pPr>
              <w:jc w:val="right"/>
              <w:rPr>
                <w:rFonts w:ascii="Tahoma" w:hAnsi="Tahoma" w:cs="Tahoma"/>
                <w:b/>
                <w:sz w:val="20"/>
                <w:szCs w:val="20"/>
              </w:rPr>
            </w:pPr>
          </w:p>
          <w:p w14:paraId="55D5F81F" w14:textId="48722D21" w:rsidR="00A7358F" w:rsidRPr="0048085A" w:rsidRDefault="00A7358F" w:rsidP="00A7358F">
            <w:pPr>
              <w:jc w:val="right"/>
              <w:rPr>
                <w:rFonts w:ascii="Tahoma" w:hAnsi="Tahoma" w:cs="Tahoma"/>
                <w:bCs/>
                <w:sz w:val="20"/>
                <w:szCs w:val="20"/>
              </w:rPr>
            </w:pPr>
            <w:r w:rsidRPr="0048085A">
              <w:rPr>
                <w:rFonts w:ascii="Tahoma" w:hAnsi="Tahoma" w:cs="Tahoma"/>
                <w:bCs/>
                <w:sz w:val="20"/>
                <w:szCs w:val="20"/>
              </w:rPr>
              <w:t>2025/05/4.2</w:t>
            </w:r>
          </w:p>
          <w:p w14:paraId="77DE7902" w14:textId="6598056D" w:rsidR="00B16008" w:rsidRPr="008504C2" w:rsidRDefault="00B16008" w:rsidP="000E56DD">
            <w:pPr>
              <w:jc w:val="right"/>
              <w:rPr>
                <w:rFonts w:ascii="Tahoma" w:hAnsi="Tahoma" w:cs="Tahoma"/>
                <w:bCs/>
                <w:sz w:val="20"/>
                <w:szCs w:val="20"/>
              </w:rPr>
            </w:pPr>
          </w:p>
        </w:tc>
        <w:tc>
          <w:tcPr>
            <w:tcW w:w="8222" w:type="dxa"/>
            <w:tcBorders>
              <w:top w:val="nil"/>
              <w:bottom w:val="nil"/>
            </w:tcBorders>
          </w:tcPr>
          <w:p w14:paraId="1A8930B3" w14:textId="77777777" w:rsidR="00A7358F" w:rsidRDefault="00A7358F" w:rsidP="00415E99">
            <w:pPr>
              <w:tabs>
                <w:tab w:val="center" w:pos="4215"/>
              </w:tabs>
              <w:rPr>
                <w:rFonts w:ascii="Tahoma" w:hAnsi="Tahoma" w:cs="Tahoma"/>
                <w:bCs/>
                <w:sz w:val="20"/>
                <w:szCs w:val="20"/>
              </w:rPr>
            </w:pPr>
            <w:r>
              <w:rPr>
                <w:rFonts w:ascii="Tahoma" w:hAnsi="Tahoma" w:cs="Tahoma"/>
                <w:bCs/>
                <w:sz w:val="20"/>
                <w:szCs w:val="20"/>
              </w:rPr>
              <w:t xml:space="preserve">Several members of the public were present: </w:t>
            </w:r>
          </w:p>
          <w:p w14:paraId="4DEF27A4" w14:textId="77777777" w:rsidR="00A7358F" w:rsidRDefault="00A7358F" w:rsidP="00415E99">
            <w:pPr>
              <w:tabs>
                <w:tab w:val="center" w:pos="4215"/>
              </w:tabs>
              <w:rPr>
                <w:rFonts w:ascii="Tahoma" w:hAnsi="Tahoma" w:cs="Tahoma"/>
                <w:bCs/>
                <w:sz w:val="20"/>
                <w:szCs w:val="20"/>
              </w:rPr>
            </w:pPr>
          </w:p>
          <w:p w14:paraId="707B8531" w14:textId="5E300B23" w:rsidR="00B16008" w:rsidRDefault="0048085A" w:rsidP="00415E99">
            <w:pPr>
              <w:tabs>
                <w:tab w:val="center" w:pos="4215"/>
              </w:tabs>
              <w:rPr>
                <w:rFonts w:ascii="Tahoma" w:hAnsi="Tahoma" w:cs="Tahoma"/>
                <w:bCs/>
                <w:sz w:val="20"/>
                <w:szCs w:val="20"/>
              </w:rPr>
            </w:pPr>
            <w:r>
              <w:rPr>
                <w:rFonts w:ascii="Tahoma" w:hAnsi="Tahoma" w:cs="Tahoma"/>
                <w:bCs/>
                <w:sz w:val="20"/>
                <w:szCs w:val="20"/>
              </w:rPr>
              <w:t>Several members of the public reported concerns about s</w:t>
            </w:r>
            <w:r w:rsidR="00252282">
              <w:rPr>
                <w:rFonts w:ascii="Tahoma" w:hAnsi="Tahoma" w:cs="Tahoma"/>
                <w:bCs/>
                <w:sz w:val="20"/>
                <w:szCs w:val="20"/>
              </w:rPr>
              <w:t>peeding motorists through the village continu</w:t>
            </w:r>
            <w:r>
              <w:rPr>
                <w:rFonts w:ascii="Tahoma" w:hAnsi="Tahoma" w:cs="Tahoma"/>
                <w:bCs/>
                <w:sz w:val="20"/>
                <w:szCs w:val="20"/>
              </w:rPr>
              <w:t>ing</w:t>
            </w:r>
            <w:r w:rsidR="00252282">
              <w:rPr>
                <w:rFonts w:ascii="Tahoma" w:hAnsi="Tahoma" w:cs="Tahoma"/>
                <w:bCs/>
                <w:sz w:val="20"/>
                <w:szCs w:val="20"/>
              </w:rPr>
              <w:t xml:space="preserve"> to be a problem, with the village used as a cut through and many cars driving well </w:t>
            </w:r>
            <w:proofErr w:type="gramStart"/>
            <w:r w:rsidR="00252282">
              <w:rPr>
                <w:rFonts w:ascii="Tahoma" w:hAnsi="Tahoma" w:cs="Tahoma"/>
                <w:bCs/>
                <w:sz w:val="20"/>
                <w:szCs w:val="20"/>
              </w:rPr>
              <w:t>in excess of</w:t>
            </w:r>
            <w:proofErr w:type="gramEnd"/>
            <w:r w:rsidR="00252282">
              <w:rPr>
                <w:rFonts w:ascii="Tahoma" w:hAnsi="Tahoma" w:cs="Tahoma"/>
                <w:bCs/>
                <w:sz w:val="20"/>
                <w:szCs w:val="20"/>
              </w:rPr>
              <w:t xml:space="preserve"> 30 mph</w:t>
            </w:r>
            <w:r w:rsidR="00B16008">
              <w:rPr>
                <w:rFonts w:ascii="Tahoma" w:hAnsi="Tahoma" w:cs="Tahoma"/>
                <w:bCs/>
                <w:sz w:val="20"/>
                <w:szCs w:val="20"/>
              </w:rPr>
              <w:t>.</w:t>
            </w:r>
            <w:r w:rsidR="00252282">
              <w:rPr>
                <w:rFonts w:ascii="Tahoma" w:hAnsi="Tahoma" w:cs="Tahoma"/>
                <w:bCs/>
                <w:sz w:val="20"/>
                <w:szCs w:val="20"/>
              </w:rPr>
              <w:t xml:space="preserve"> </w:t>
            </w:r>
            <w:r w:rsidR="00B16008">
              <w:rPr>
                <w:rFonts w:ascii="Tahoma" w:hAnsi="Tahoma" w:cs="Tahoma"/>
                <w:bCs/>
                <w:sz w:val="20"/>
                <w:szCs w:val="20"/>
              </w:rPr>
              <w:t xml:space="preserve">Few </w:t>
            </w:r>
            <w:r w:rsidR="00252282">
              <w:rPr>
                <w:rFonts w:ascii="Tahoma" w:hAnsi="Tahoma" w:cs="Tahoma"/>
                <w:bCs/>
                <w:sz w:val="20"/>
                <w:szCs w:val="20"/>
              </w:rPr>
              <w:t xml:space="preserve">consider slowing down for pedestrians. </w:t>
            </w:r>
            <w:r w:rsidR="00B16008">
              <w:rPr>
                <w:rFonts w:ascii="Tahoma" w:hAnsi="Tahoma" w:cs="Tahoma"/>
                <w:bCs/>
                <w:sz w:val="20"/>
                <w:szCs w:val="20"/>
              </w:rPr>
              <w:t>Cllr</w:t>
            </w:r>
            <w:r>
              <w:rPr>
                <w:rFonts w:ascii="Tahoma" w:hAnsi="Tahoma" w:cs="Tahoma"/>
                <w:bCs/>
                <w:sz w:val="20"/>
                <w:szCs w:val="20"/>
              </w:rPr>
              <w:t>.</w:t>
            </w:r>
            <w:r w:rsidR="00B16008">
              <w:rPr>
                <w:rFonts w:ascii="Tahoma" w:hAnsi="Tahoma" w:cs="Tahoma"/>
                <w:bCs/>
                <w:sz w:val="20"/>
                <w:szCs w:val="20"/>
              </w:rPr>
              <w:t xml:space="preserve"> Phillips had previously tried to set up a team of villagers to monitor speeding, however no-one came forward to lead this.  Mr Lowe offered to lead this initiative and Cllr</w:t>
            </w:r>
            <w:r>
              <w:rPr>
                <w:rFonts w:ascii="Tahoma" w:hAnsi="Tahoma" w:cs="Tahoma"/>
                <w:bCs/>
                <w:sz w:val="20"/>
                <w:szCs w:val="20"/>
              </w:rPr>
              <w:t>.</w:t>
            </w:r>
            <w:r w:rsidR="00B16008">
              <w:rPr>
                <w:rFonts w:ascii="Tahoma" w:hAnsi="Tahoma" w:cs="Tahoma"/>
                <w:bCs/>
                <w:sz w:val="20"/>
                <w:szCs w:val="20"/>
              </w:rPr>
              <w:t xml:space="preserve"> Phillips agreed to </w:t>
            </w:r>
            <w:r>
              <w:rPr>
                <w:rFonts w:ascii="Tahoma" w:hAnsi="Tahoma" w:cs="Tahoma"/>
                <w:bCs/>
                <w:sz w:val="20"/>
                <w:szCs w:val="20"/>
              </w:rPr>
              <w:t>send an e-</w:t>
            </w:r>
            <w:r w:rsidR="00B16008">
              <w:rPr>
                <w:rFonts w:ascii="Tahoma" w:hAnsi="Tahoma" w:cs="Tahoma"/>
                <w:bCs/>
                <w:sz w:val="20"/>
                <w:szCs w:val="20"/>
              </w:rPr>
              <w:t>mail to try and obtain volunteers to help.</w:t>
            </w:r>
          </w:p>
          <w:p w14:paraId="06156B4F" w14:textId="77777777" w:rsidR="00B16008" w:rsidRDefault="00B16008" w:rsidP="00415E99">
            <w:pPr>
              <w:tabs>
                <w:tab w:val="center" w:pos="4215"/>
              </w:tabs>
              <w:rPr>
                <w:rFonts w:ascii="Tahoma" w:hAnsi="Tahoma" w:cs="Tahoma"/>
                <w:bCs/>
                <w:sz w:val="20"/>
                <w:szCs w:val="20"/>
              </w:rPr>
            </w:pPr>
          </w:p>
          <w:p w14:paraId="05941AA4" w14:textId="6B971C19" w:rsidR="00B16008" w:rsidRDefault="00B16008" w:rsidP="00415E99">
            <w:pPr>
              <w:tabs>
                <w:tab w:val="center" w:pos="4215"/>
              </w:tabs>
              <w:rPr>
                <w:rFonts w:ascii="Tahoma" w:hAnsi="Tahoma" w:cs="Tahoma"/>
                <w:bCs/>
                <w:sz w:val="20"/>
                <w:szCs w:val="20"/>
              </w:rPr>
            </w:pPr>
            <w:r>
              <w:rPr>
                <w:rFonts w:ascii="Tahoma" w:hAnsi="Tahoma" w:cs="Tahoma"/>
                <w:bCs/>
                <w:sz w:val="20"/>
                <w:szCs w:val="20"/>
              </w:rPr>
              <w:t>Cllr</w:t>
            </w:r>
            <w:r w:rsidR="0048085A">
              <w:rPr>
                <w:rFonts w:ascii="Tahoma" w:hAnsi="Tahoma" w:cs="Tahoma"/>
                <w:bCs/>
                <w:sz w:val="20"/>
                <w:szCs w:val="20"/>
              </w:rPr>
              <w:t>.</w:t>
            </w:r>
            <w:r>
              <w:rPr>
                <w:rFonts w:ascii="Tahoma" w:hAnsi="Tahoma" w:cs="Tahoma"/>
                <w:bCs/>
                <w:sz w:val="20"/>
                <w:szCs w:val="20"/>
              </w:rPr>
              <w:t xml:space="preserve"> Price advised that if the registration number of a speeding car was obtained it could be reported to the community police.</w:t>
            </w:r>
          </w:p>
          <w:p w14:paraId="0A1219C0" w14:textId="77777777" w:rsidR="00B16008" w:rsidRDefault="00B16008" w:rsidP="00415E99">
            <w:pPr>
              <w:tabs>
                <w:tab w:val="center" w:pos="4215"/>
              </w:tabs>
              <w:rPr>
                <w:rFonts w:ascii="Tahoma" w:hAnsi="Tahoma" w:cs="Tahoma"/>
                <w:bCs/>
                <w:sz w:val="20"/>
                <w:szCs w:val="20"/>
              </w:rPr>
            </w:pPr>
          </w:p>
          <w:p w14:paraId="0D28D459" w14:textId="1F1DCC7E" w:rsidR="00B16008" w:rsidRDefault="00B16008" w:rsidP="00415E99">
            <w:pPr>
              <w:tabs>
                <w:tab w:val="center" w:pos="4215"/>
              </w:tabs>
              <w:rPr>
                <w:rFonts w:ascii="Tahoma" w:hAnsi="Tahoma" w:cs="Tahoma"/>
                <w:bCs/>
                <w:sz w:val="20"/>
                <w:szCs w:val="20"/>
              </w:rPr>
            </w:pPr>
            <w:r>
              <w:rPr>
                <w:rFonts w:ascii="Tahoma" w:hAnsi="Tahoma" w:cs="Tahoma"/>
                <w:bCs/>
                <w:sz w:val="20"/>
                <w:szCs w:val="20"/>
              </w:rPr>
              <w:t>Severn Ward Cllr</w:t>
            </w:r>
            <w:r w:rsidR="0048085A">
              <w:rPr>
                <w:rFonts w:ascii="Tahoma" w:hAnsi="Tahoma" w:cs="Tahoma"/>
                <w:bCs/>
                <w:sz w:val="20"/>
                <w:szCs w:val="20"/>
              </w:rPr>
              <w:t>.</w:t>
            </w:r>
            <w:r>
              <w:rPr>
                <w:rFonts w:ascii="Tahoma" w:hAnsi="Tahoma" w:cs="Tahoma"/>
                <w:bCs/>
                <w:sz w:val="20"/>
                <w:szCs w:val="20"/>
              </w:rPr>
              <w:t xml:space="preserve"> Riddle has requested the police to come back to the village with a speed gun.</w:t>
            </w:r>
          </w:p>
          <w:p w14:paraId="1B7F4785" w14:textId="77777777" w:rsidR="00B16008" w:rsidRDefault="00B16008" w:rsidP="00415E99">
            <w:pPr>
              <w:tabs>
                <w:tab w:val="center" w:pos="4215"/>
              </w:tabs>
              <w:rPr>
                <w:rFonts w:ascii="Tahoma" w:hAnsi="Tahoma" w:cs="Tahoma"/>
                <w:bCs/>
                <w:sz w:val="20"/>
                <w:szCs w:val="20"/>
              </w:rPr>
            </w:pPr>
          </w:p>
          <w:p w14:paraId="581F9891" w14:textId="553AB658" w:rsidR="00B16008" w:rsidRDefault="00B16008" w:rsidP="00415E99">
            <w:pPr>
              <w:tabs>
                <w:tab w:val="center" w:pos="4215"/>
              </w:tabs>
              <w:rPr>
                <w:rFonts w:ascii="Tahoma" w:hAnsi="Tahoma" w:cs="Tahoma"/>
                <w:bCs/>
                <w:sz w:val="20"/>
                <w:szCs w:val="20"/>
              </w:rPr>
            </w:pPr>
            <w:r>
              <w:rPr>
                <w:rFonts w:ascii="Tahoma" w:hAnsi="Tahoma" w:cs="Tahoma"/>
                <w:bCs/>
                <w:sz w:val="20"/>
                <w:szCs w:val="20"/>
              </w:rPr>
              <w:t>Cllr</w:t>
            </w:r>
            <w:r w:rsidR="0048085A">
              <w:rPr>
                <w:rFonts w:ascii="Tahoma" w:hAnsi="Tahoma" w:cs="Tahoma"/>
                <w:bCs/>
                <w:sz w:val="20"/>
                <w:szCs w:val="20"/>
              </w:rPr>
              <w:t>.</w:t>
            </w:r>
            <w:r>
              <w:rPr>
                <w:rFonts w:ascii="Tahoma" w:hAnsi="Tahoma" w:cs="Tahoma"/>
                <w:bCs/>
                <w:sz w:val="20"/>
                <w:szCs w:val="20"/>
              </w:rPr>
              <w:t xml:space="preserve"> Mitchell Skinner reassured parishioners that the Parish Council do take this matter seriously, the Council are constrained in what actions they can take, but it is discussed at every meeting and everything that can be done is put into place.</w:t>
            </w:r>
          </w:p>
          <w:p w14:paraId="33AA7D51" w14:textId="77777777" w:rsidR="00B16008" w:rsidRDefault="00B16008" w:rsidP="00415E99">
            <w:pPr>
              <w:tabs>
                <w:tab w:val="center" w:pos="4215"/>
              </w:tabs>
              <w:rPr>
                <w:rFonts w:ascii="Tahoma" w:hAnsi="Tahoma" w:cs="Tahoma"/>
                <w:bCs/>
                <w:sz w:val="20"/>
                <w:szCs w:val="20"/>
              </w:rPr>
            </w:pPr>
          </w:p>
          <w:p w14:paraId="3F11494A" w14:textId="611A8EDD" w:rsidR="0048085A" w:rsidRPr="00FB72F4" w:rsidRDefault="00FB72F4" w:rsidP="00415E99">
            <w:pPr>
              <w:tabs>
                <w:tab w:val="center" w:pos="4215"/>
              </w:tabs>
              <w:rPr>
                <w:rFonts w:ascii="Tahoma" w:hAnsi="Tahoma" w:cs="Tahoma"/>
                <w:bCs/>
                <w:sz w:val="20"/>
                <w:szCs w:val="20"/>
              </w:rPr>
            </w:pPr>
            <w:r>
              <w:rPr>
                <w:rFonts w:ascii="Tahoma" w:hAnsi="Tahoma" w:cs="Tahoma"/>
                <w:bCs/>
                <w:sz w:val="20"/>
                <w:szCs w:val="20"/>
              </w:rPr>
              <w:t xml:space="preserve">Due to the number of </w:t>
            </w:r>
            <w:r w:rsidR="0048085A">
              <w:rPr>
                <w:rFonts w:ascii="Tahoma" w:hAnsi="Tahoma" w:cs="Tahoma"/>
                <w:bCs/>
                <w:sz w:val="20"/>
                <w:szCs w:val="20"/>
              </w:rPr>
              <w:t>members of the public</w:t>
            </w:r>
            <w:r>
              <w:rPr>
                <w:rFonts w:ascii="Tahoma" w:hAnsi="Tahoma" w:cs="Tahoma"/>
                <w:bCs/>
                <w:sz w:val="20"/>
                <w:szCs w:val="20"/>
              </w:rPr>
              <w:t xml:space="preserve"> wishing to discuss the Planning Application </w:t>
            </w:r>
            <w:r w:rsidR="00A7358F">
              <w:rPr>
                <w:rFonts w:ascii="Tahoma" w:hAnsi="Tahoma" w:cs="Tahoma"/>
                <w:bCs/>
                <w:sz w:val="20"/>
                <w:szCs w:val="20"/>
              </w:rPr>
              <w:t xml:space="preserve">P25/00878/PIP - </w:t>
            </w:r>
            <w:proofErr w:type="spellStart"/>
            <w:r>
              <w:rPr>
                <w:rFonts w:ascii="Tahoma" w:hAnsi="Tahoma" w:cs="Tahoma"/>
                <w:bCs/>
                <w:sz w:val="20"/>
                <w:szCs w:val="20"/>
              </w:rPr>
              <w:t>Weldmec</w:t>
            </w:r>
            <w:proofErr w:type="spellEnd"/>
            <w:r>
              <w:rPr>
                <w:rFonts w:ascii="Tahoma" w:hAnsi="Tahoma" w:cs="Tahoma"/>
                <w:bCs/>
                <w:sz w:val="20"/>
                <w:szCs w:val="20"/>
              </w:rPr>
              <w:t xml:space="preserve"> </w:t>
            </w:r>
            <w:r w:rsidR="00A7358F">
              <w:rPr>
                <w:rFonts w:ascii="Tahoma" w:hAnsi="Tahoma" w:cs="Tahoma"/>
                <w:bCs/>
                <w:sz w:val="20"/>
                <w:szCs w:val="20"/>
              </w:rPr>
              <w:t>Construction Ltd</w:t>
            </w:r>
            <w:r w:rsidR="00A1457B">
              <w:rPr>
                <w:rFonts w:ascii="Tahoma" w:hAnsi="Tahoma" w:cs="Tahoma"/>
                <w:bCs/>
                <w:sz w:val="20"/>
                <w:szCs w:val="20"/>
              </w:rPr>
              <w:t xml:space="preserve">, </w:t>
            </w:r>
            <w:r>
              <w:rPr>
                <w:rFonts w:ascii="Tahoma" w:hAnsi="Tahoma" w:cs="Tahoma"/>
                <w:bCs/>
                <w:sz w:val="20"/>
                <w:szCs w:val="20"/>
              </w:rPr>
              <w:t xml:space="preserve">the Chairman agreed to </w:t>
            </w:r>
            <w:r w:rsidR="00252282">
              <w:rPr>
                <w:rFonts w:ascii="Tahoma" w:hAnsi="Tahoma" w:cs="Tahoma"/>
                <w:bCs/>
                <w:sz w:val="20"/>
                <w:szCs w:val="20"/>
              </w:rPr>
              <w:t xml:space="preserve">revise the </w:t>
            </w:r>
            <w:proofErr w:type="gramStart"/>
            <w:r w:rsidR="00252282">
              <w:rPr>
                <w:rFonts w:ascii="Tahoma" w:hAnsi="Tahoma" w:cs="Tahoma"/>
                <w:bCs/>
                <w:sz w:val="20"/>
                <w:szCs w:val="20"/>
              </w:rPr>
              <w:t>Agenda</w:t>
            </w:r>
            <w:proofErr w:type="gramEnd"/>
            <w:r w:rsidR="00252282">
              <w:rPr>
                <w:rFonts w:ascii="Tahoma" w:hAnsi="Tahoma" w:cs="Tahoma"/>
                <w:bCs/>
                <w:sz w:val="20"/>
                <w:szCs w:val="20"/>
              </w:rPr>
              <w:t xml:space="preserve"> so that Planning </w:t>
            </w:r>
            <w:r w:rsidR="007C55BE">
              <w:rPr>
                <w:rFonts w:ascii="Tahoma" w:hAnsi="Tahoma" w:cs="Tahoma"/>
                <w:bCs/>
                <w:sz w:val="20"/>
                <w:szCs w:val="20"/>
              </w:rPr>
              <w:t xml:space="preserve">Applications </w:t>
            </w:r>
            <w:r w:rsidR="00252282">
              <w:rPr>
                <w:rFonts w:ascii="Tahoma" w:hAnsi="Tahoma" w:cs="Tahoma"/>
                <w:bCs/>
                <w:sz w:val="20"/>
                <w:szCs w:val="20"/>
              </w:rPr>
              <w:t>w</w:t>
            </w:r>
            <w:r w:rsidR="00167792">
              <w:rPr>
                <w:rFonts w:ascii="Tahoma" w:hAnsi="Tahoma" w:cs="Tahoma"/>
                <w:bCs/>
                <w:sz w:val="20"/>
                <w:szCs w:val="20"/>
              </w:rPr>
              <w:t>ere</w:t>
            </w:r>
            <w:r w:rsidR="00252282">
              <w:rPr>
                <w:rFonts w:ascii="Tahoma" w:hAnsi="Tahoma" w:cs="Tahoma"/>
                <w:bCs/>
                <w:sz w:val="20"/>
                <w:szCs w:val="20"/>
              </w:rPr>
              <w:t xml:space="preserve"> moved to Agenda Item </w:t>
            </w:r>
            <w:r w:rsidR="000B2685">
              <w:rPr>
                <w:rFonts w:ascii="Tahoma" w:hAnsi="Tahoma" w:cs="Tahoma"/>
                <w:bCs/>
                <w:sz w:val="20"/>
                <w:szCs w:val="20"/>
              </w:rPr>
              <w:t>6</w:t>
            </w:r>
            <w:r w:rsidR="00252282">
              <w:rPr>
                <w:rFonts w:ascii="Tahoma" w:hAnsi="Tahoma" w:cs="Tahoma"/>
                <w:bCs/>
                <w:sz w:val="20"/>
                <w:szCs w:val="20"/>
              </w:rPr>
              <w:t>.</w:t>
            </w:r>
          </w:p>
          <w:p w14:paraId="2CD5418E" w14:textId="41CFD995" w:rsidR="0020536A" w:rsidRPr="00415E99" w:rsidRDefault="0020536A" w:rsidP="00415E99">
            <w:pPr>
              <w:tabs>
                <w:tab w:val="center" w:pos="4215"/>
              </w:tabs>
              <w:rPr>
                <w:rFonts w:ascii="Tahoma" w:hAnsi="Tahoma" w:cs="Tahoma"/>
                <w:bCs/>
                <w:sz w:val="20"/>
                <w:szCs w:val="20"/>
              </w:rPr>
            </w:pPr>
          </w:p>
        </w:tc>
        <w:tc>
          <w:tcPr>
            <w:tcW w:w="1275" w:type="dxa"/>
            <w:tcBorders>
              <w:top w:val="nil"/>
              <w:bottom w:val="nil"/>
              <w:right w:val="nil"/>
            </w:tcBorders>
          </w:tcPr>
          <w:p w14:paraId="0C40B9EF" w14:textId="66CB8EFD" w:rsidR="006F4F7D" w:rsidRPr="00422720" w:rsidRDefault="006F4F7D" w:rsidP="001A7D2F">
            <w:pPr>
              <w:rPr>
                <w:rFonts w:ascii="Tahoma" w:hAnsi="Tahoma" w:cs="Tahoma"/>
                <w:sz w:val="20"/>
                <w:szCs w:val="20"/>
              </w:rPr>
            </w:pPr>
          </w:p>
        </w:tc>
      </w:tr>
      <w:tr w:rsidR="00622D5B" w:rsidRPr="00422720" w14:paraId="0DEFFE79" w14:textId="77777777" w:rsidTr="00B81CF1">
        <w:trPr>
          <w:trHeight w:val="451"/>
        </w:trPr>
        <w:tc>
          <w:tcPr>
            <w:tcW w:w="1702" w:type="dxa"/>
            <w:tcBorders>
              <w:top w:val="nil"/>
              <w:left w:val="nil"/>
              <w:bottom w:val="nil"/>
            </w:tcBorders>
            <w:shd w:val="clear" w:color="auto" w:fill="D9D9D9" w:themeFill="background1" w:themeFillShade="D9"/>
          </w:tcPr>
          <w:p w14:paraId="6725E7DE" w14:textId="2B95BA69" w:rsidR="00622D5B" w:rsidRPr="00422720" w:rsidRDefault="00A7358F" w:rsidP="001A7D2F">
            <w:pPr>
              <w:rPr>
                <w:rFonts w:ascii="Tahoma" w:hAnsi="Tahoma" w:cs="Tahoma"/>
                <w:b/>
                <w:sz w:val="20"/>
                <w:szCs w:val="20"/>
              </w:rPr>
            </w:pPr>
            <w:r>
              <w:rPr>
                <w:rFonts w:ascii="Tahoma" w:hAnsi="Tahoma" w:cs="Tahoma"/>
                <w:b/>
                <w:sz w:val="20"/>
                <w:szCs w:val="20"/>
              </w:rPr>
              <w:t>2025/05/5</w:t>
            </w:r>
          </w:p>
        </w:tc>
        <w:tc>
          <w:tcPr>
            <w:tcW w:w="8222" w:type="dxa"/>
            <w:tcBorders>
              <w:top w:val="nil"/>
              <w:bottom w:val="nil"/>
            </w:tcBorders>
            <w:shd w:val="clear" w:color="auto" w:fill="D9D9D9" w:themeFill="background1" w:themeFillShade="D9"/>
          </w:tcPr>
          <w:p w14:paraId="343D212A" w14:textId="048B17B5" w:rsidR="00622D5B" w:rsidRPr="00422720" w:rsidRDefault="00622D5B" w:rsidP="001A7D2F">
            <w:pPr>
              <w:tabs>
                <w:tab w:val="center" w:pos="4215"/>
              </w:tabs>
              <w:rPr>
                <w:rFonts w:ascii="Tahoma" w:hAnsi="Tahoma" w:cs="Tahoma"/>
                <w:b/>
                <w:sz w:val="20"/>
                <w:szCs w:val="20"/>
              </w:rPr>
            </w:pPr>
            <w:r w:rsidRPr="00422720">
              <w:rPr>
                <w:rFonts w:ascii="Tahoma" w:hAnsi="Tahoma" w:cs="Tahoma"/>
                <w:b/>
                <w:bCs/>
                <w:sz w:val="20"/>
                <w:szCs w:val="20"/>
              </w:rPr>
              <w:t xml:space="preserve">TO CONFIRM THE ACCURACY OF THE MINUTES OF THE </w:t>
            </w:r>
            <w:r w:rsidR="00AC634B">
              <w:rPr>
                <w:rFonts w:ascii="Tahoma" w:hAnsi="Tahoma" w:cs="Tahoma"/>
                <w:b/>
                <w:bCs/>
                <w:sz w:val="20"/>
                <w:szCs w:val="20"/>
              </w:rPr>
              <w:t xml:space="preserve">ANNUAL </w:t>
            </w:r>
            <w:r w:rsidRPr="00422720">
              <w:rPr>
                <w:rFonts w:ascii="Tahoma" w:hAnsi="Tahoma" w:cs="Tahoma"/>
                <w:b/>
                <w:bCs/>
                <w:sz w:val="20"/>
                <w:szCs w:val="20"/>
              </w:rPr>
              <w:t xml:space="preserve">PARISH COUNCIL MEETING HELD ON </w:t>
            </w:r>
            <w:r w:rsidR="00252282">
              <w:rPr>
                <w:rFonts w:ascii="Tahoma" w:hAnsi="Tahoma" w:cs="Tahoma"/>
                <w:b/>
                <w:bCs/>
                <w:sz w:val="20"/>
                <w:szCs w:val="20"/>
              </w:rPr>
              <w:t>24</w:t>
            </w:r>
            <w:r w:rsidR="00252282" w:rsidRPr="00252282">
              <w:rPr>
                <w:rFonts w:ascii="Tahoma" w:hAnsi="Tahoma" w:cs="Tahoma"/>
                <w:b/>
                <w:bCs/>
                <w:sz w:val="20"/>
                <w:szCs w:val="20"/>
                <w:vertAlign w:val="superscript"/>
              </w:rPr>
              <w:t>th</w:t>
            </w:r>
            <w:r w:rsidR="00252282">
              <w:rPr>
                <w:rFonts w:ascii="Tahoma" w:hAnsi="Tahoma" w:cs="Tahoma"/>
                <w:b/>
                <w:bCs/>
                <w:sz w:val="20"/>
                <w:szCs w:val="20"/>
              </w:rPr>
              <w:t xml:space="preserve"> February 2025</w:t>
            </w:r>
            <w:r w:rsidR="00015C7C">
              <w:rPr>
                <w:rFonts w:ascii="Tahoma" w:hAnsi="Tahoma" w:cs="Tahoma"/>
                <w:b/>
                <w:bCs/>
                <w:sz w:val="20"/>
                <w:szCs w:val="20"/>
              </w:rPr>
              <w:t>.</w:t>
            </w:r>
          </w:p>
        </w:tc>
        <w:tc>
          <w:tcPr>
            <w:tcW w:w="1275" w:type="dxa"/>
            <w:tcBorders>
              <w:top w:val="nil"/>
              <w:bottom w:val="nil"/>
              <w:right w:val="nil"/>
            </w:tcBorders>
            <w:shd w:val="clear" w:color="auto" w:fill="D9D9D9" w:themeFill="background1" w:themeFillShade="D9"/>
          </w:tcPr>
          <w:p w14:paraId="282E2938" w14:textId="77777777" w:rsidR="00622D5B" w:rsidRPr="00422720" w:rsidRDefault="00622D5B" w:rsidP="001A7D2F">
            <w:pPr>
              <w:rPr>
                <w:rFonts w:ascii="Tahoma" w:hAnsi="Tahoma" w:cs="Tahoma"/>
                <w:sz w:val="20"/>
                <w:szCs w:val="20"/>
              </w:rPr>
            </w:pPr>
          </w:p>
        </w:tc>
      </w:tr>
      <w:tr w:rsidR="006F4F7D" w:rsidRPr="00422720" w14:paraId="53E3CA94" w14:textId="77777777" w:rsidTr="00B81CF1">
        <w:trPr>
          <w:trHeight w:val="451"/>
        </w:trPr>
        <w:tc>
          <w:tcPr>
            <w:tcW w:w="1702" w:type="dxa"/>
            <w:tcBorders>
              <w:top w:val="nil"/>
              <w:left w:val="nil"/>
              <w:bottom w:val="single" w:sz="4" w:space="0" w:color="auto"/>
            </w:tcBorders>
          </w:tcPr>
          <w:p w14:paraId="0654A7B7" w14:textId="60531588" w:rsidR="006F4F7D" w:rsidRPr="000E56DD" w:rsidRDefault="006F4F7D" w:rsidP="000E56DD">
            <w:pPr>
              <w:jc w:val="right"/>
              <w:rPr>
                <w:rFonts w:ascii="Tahoma" w:hAnsi="Tahoma" w:cs="Tahoma"/>
                <w:bCs/>
                <w:sz w:val="20"/>
                <w:szCs w:val="20"/>
              </w:rPr>
            </w:pPr>
          </w:p>
        </w:tc>
        <w:tc>
          <w:tcPr>
            <w:tcW w:w="8222" w:type="dxa"/>
            <w:tcBorders>
              <w:top w:val="nil"/>
              <w:bottom w:val="single" w:sz="4" w:space="0" w:color="auto"/>
            </w:tcBorders>
          </w:tcPr>
          <w:p w14:paraId="52401834" w14:textId="4887A05D" w:rsidR="00440E06" w:rsidRDefault="006F4F7D" w:rsidP="001A7D2F">
            <w:pPr>
              <w:tabs>
                <w:tab w:val="center" w:pos="4215"/>
              </w:tabs>
              <w:rPr>
                <w:rFonts w:ascii="Tahoma" w:hAnsi="Tahoma" w:cs="Tahoma"/>
                <w:sz w:val="20"/>
                <w:szCs w:val="20"/>
              </w:rPr>
            </w:pPr>
            <w:r w:rsidRPr="00580A0C">
              <w:rPr>
                <w:rFonts w:ascii="Tahoma" w:hAnsi="Tahoma" w:cs="Tahoma"/>
                <w:sz w:val="20"/>
                <w:szCs w:val="20"/>
              </w:rPr>
              <w:t>It was proposed by Cllr</w:t>
            </w:r>
            <w:r w:rsidR="00167792">
              <w:rPr>
                <w:rFonts w:ascii="Tahoma" w:hAnsi="Tahoma" w:cs="Tahoma"/>
                <w:sz w:val="20"/>
                <w:szCs w:val="20"/>
              </w:rPr>
              <w:t>.</w:t>
            </w:r>
            <w:r w:rsidRPr="00580A0C">
              <w:rPr>
                <w:rFonts w:ascii="Tahoma" w:hAnsi="Tahoma" w:cs="Tahoma"/>
                <w:sz w:val="20"/>
                <w:szCs w:val="20"/>
              </w:rPr>
              <w:t xml:space="preserve"> </w:t>
            </w:r>
            <w:r w:rsidR="00580A0C" w:rsidRPr="00580A0C">
              <w:rPr>
                <w:rFonts w:ascii="Tahoma" w:hAnsi="Tahoma" w:cs="Tahoma"/>
                <w:sz w:val="20"/>
                <w:szCs w:val="20"/>
              </w:rPr>
              <w:t>Price</w:t>
            </w:r>
            <w:r w:rsidRPr="00580A0C">
              <w:rPr>
                <w:rFonts w:ascii="Tahoma" w:hAnsi="Tahoma" w:cs="Tahoma"/>
                <w:sz w:val="20"/>
                <w:szCs w:val="20"/>
              </w:rPr>
              <w:t xml:space="preserve"> seconded by Cllr</w:t>
            </w:r>
            <w:r w:rsidR="00167792">
              <w:rPr>
                <w:rFonts w:ascii="Tahoma" w:hAnsi="Tahoma" w:cs="Tahoma"/>
                <w:sz w:val="20"/>
                <w:szCs w:val="20"/>
              </w:rPr>
              <w:t>.</w:t>
            </w:r>
            <w:r w:rsidR="00F343E3" w:rsidRPr="00580A0C">
              <w:rPr>
                <w:rFonts w:ascii="Tahoma" w:hAnsi="Tahoma" w:cs="Tahoma"/>
                <w:sz w:val="20"/>
                <w:szCs w:val="20"/>
              </w:rPr>
              <w:t xml:space="preserve"> </w:t>
            </w:r>
            <w:r w:rsidR="00252282">
              <w:rPr>
                <w:rFonts w:ascii="Tahoma" w:hAnsi="Tahoma" w:cs="Tahoma"/>
                <w:sz w:val="20"/>
                <w:szCs w:val="20"/>
              </w:rPr>
              <w:t>Mitchell Skinner</w:t>
            </w:r>
            <w:r w:rsidRPr="00580A0C">
              <w:rPr>
                <w:rFonts w:ascii="Tahoma" w:hAnsi="Tahoma" w:cs="Tahoma"/>
                <w:sz w:val="20"/>
                <w:szCs w:val="20"/>
              </w:rPr>
              <w:t xml:space="preserve"> and </w:t>
            </w:r>
            <w:r w:rsidRPr="0048085A">
              <w:rPr>
                <w:rFonts w:ascii="Tahoma" w:hAnsi="Tahoma" w:cs="Tahoma"/>
                <w:sz w:val="20"/>
                <w:szCs w:val="20"/>
              </w:rPr>
              <w:t xml:space="preserve">RESOLVED </w:t>
            </w:r>
            <w:r w:rsidRPr="00580A0C">
              <w:rPr>
                <w:rFonts w:ascii="Tahoma" w:hAnsi="Tahoma" w:cs="Tahoma"/>
                <w:sz w:val="20"/>
                <w:szCs w:val="20"/>
              </w:rPr>
              <w:t xml:space="preserve">unanimously that the Minutes of the Parish Council meeting held on </w:t>
            </w:r>
            <w:r w:rsidR="00252282">
              <w:rPr>
                <w:rFonts w:ascii="Tahoma" w:hAnsi="Tahoma" w:cs="Tahoma"/>
                <w:sz w:val="20"/>
                <w:szCs w:val="20"/>
              </w:rPr>
              <w:t>24</w:t>
            </w:r>
            <w:r w:rsidR="00252282" w:rsidRPr="00252282">
              <w:rPr>
                <w:rFonts w:ascii="Tahoma" w:hAnsi="Tahoma" w:cs="Tahoma"/>
                <w:sz w:val="20"/>
                <w:szCs w:val="20"/>
                <w:vertAlign w:val="superscript"/>
              </w:rPr>
              <w:t>th</w:t>
            </w:r>
            <w:r w:rsidR="00252282">
              <w:rPr>
                <w:rFonts w:ascii="Tahoma" w:hAnsi="Tahoma" w:cs="Tahoma"/>
                <w:sz w:val="20"/>
                <w:szCs w:val="20"/>
              </w:rPr>
              <w:t xml:space="preserve"> February 2025</w:t>
            </w:r>
            <w:r w:rsidRPr="00580A0C">
              <w:rPr>
                <w:rFonts w:ascii="Tahoma" w:hAnsi="Tahoma" w:cs="Tahoma"/>
                <w:sz w:val="20"/>
                <w:szCs w:val="20"/>
              </w:rPr>
              <w:t xml:space="preserve"> be </w:t>
            </w:r>
            <w:r w:rsidR="00A7358F">
              <w:rPr>
                <w:rFonts w:ascii="Tahoma" w:hAnsi="Tahoma" w:cs="Tahoma"/>
                <w:sz w:val="20"/>
                <w:szCs w:val="20"/>
              </w:rPr>
              <w:t>approved</w:t>
            </w:r>
            <w:r w:rsidRPr="00580A0C">
              <w:rPr>
                <w:rFonts w:ascii="Tahoma" w:hAnsi="Tahoma" w:cs="Tahoma"/>
                <w:sz w:val="20"/>
                <w:szCs w:val="20"/>
              </w:rPr>
              <w:t xml:space="preserve"> as a correct record.</w:t>
            </w:r>
            <w:r w:rsidR="00A7358F">
              <w:rPr>
                <w:rFonts w:ascii="Tahoma" w:hAnsi="Tahoma" w:cs="Tahoma"/>
                <w:sz w:val="20"/>
                <w:szCs w:val="20"/>
              </w:rPr>
              <w:t xml:space="preserve">  The minutes were signed by the Chairman.</w:t>
            </w:r>
          </w:p>
          <w:p w14:paraId="78B2C69B" w14:textId="3122CE2D" w:rsidR="00440E06" w:rsidRPr="005D6D9A" w:rsidRDefault="00440E06" w:rsidP="001A7D2F">
            <w:pPr>
              <w:tabs>
                <w:tab w:val="center" w:pos="4215"/>
              </w:tabs>
              <w:rPr>
                <w:rFonts w:ascii="Tahoma" w:hAnsi="Tahoma" w:cs="Tahoma"/>
                <w:b/>
                <w:bCs/>
                <w:sz w:val="20"/>
                <w:szCs w:val="20"/>
              </w:rPr>
            </w:pPr>
          </w:p>
        </w:tc>
        <w:tc>
          <w:tcPr>
            <w:tcW w:w="1275" w:type="dxa"/>
            <w:tcBorders>
              <w:top w:val="nil"/>
              <w:bottom w:val="single" w:sz="4" w:space="0" w:color="auto"/>
              <w:right w:val="nil"/>
            </w:tcBorders>
          </w:tcPr>
          <w:p w14:paraId="057F3AC4" w14:textId="77777777" w:rsidR="006F4F7D" w:rsidRDefault="006F4F7D" w:rsidP="001A7D2F">
            <w:pPr>
              <w:rPr>
                <w:rFonts w:ascii="Tahoma" w:hAnsi="Tahoma" w:cs="Tahoma"/>
                <w:sz w:val="20"/>
                <w:szCs w:val="20"/>
              </w:rPr>
            </w:pPr>
          </w:p>
          <w:p w14:paraId="3E1C8A03" w14:textId="77777777" w:rsidR="00AC634B" w:rsidRDefault="00AC634B" w:rsidP="00AC634B">
            <w:pPr>
              <w:rPr>
                <w:rFonts w:ascii="Tahoma" w:hAnsi="Tahoma" w:cs="Tahoma"/>
                <w:sz w:val="20"/>
                <w:szCs w:val="20"/>
              </w:rPr>
            </w:pPr>
          </w:p>
          <w:p w14:paraId="7D7A322C" w14:textId="77777777" w:rsidR="00AC634B" w:rsidRPr="00AC634B" w:rsidRDefault="00AC634B" w:rsidP="00AC634B">
            <w:pPr>
              <w:rPr>
                <w:rFonts w:ascii="Tahoma" w:hAnsi="Tahoma" w:cs="Tahoma"/>
                <w:sz w:val="20"/>
                <w:szCs w:val="20"/>
              </w:rPr>
            </w:pPr>
          </w:p>
        </w:tc>
      </w:tr>
      <w:tr w:rsidR="00252282" w:rsidRPr="00422720" w14:paraId="708DC6FE" w14:textId="77777777" w:rsidTr="00B81CF1">
        <w:trPr>
          <w:trHeight w:val="321"/>
        </w:trPr>
        <w:tc>
          <w:tcPr>
            <w:tcW w:w="1702" w:type="dxa"/>
            <w:tcBorders>
              <w:top w:val="single" w:sz="4" w:space="0" w:color="auto"/>
              <w:left w:val="nil"/>
              <w:bottom w:val="nil"/>
            </w:tcBorders>
            <w:shd w:val="clear" w:color="auto" w:fill="D9D9D9" w:themeFill="background1" w:themeFillShade="D9"/>
          </w:tcPr>
          <w:p w14:paraId="46C52567" w14:textId="6F705225" w:rsidR="00252282" w:rsidRPr="00422720" w:rsidRDefault="000B2685" w:rsidP="00CE29DC">
            <w:pPr>
              <w:rPr>
                <w:rFonts w:ascii="Tahoma" w:hAnsi="Tahoma" w:cs="Tahoma"/>
                <w:b/>
                <w:sz w:val="20"/>
                <w:szCs w:val="20"/>
              </w:rPr>
            </w:pPr>
            <w:r>
              <w:rPr>
                <w:rFonts w:ascii="Tahoma" w:hAnsi="Tahoma" w:cs="Tahoma"/>
                <w:b/>
                <w:sz w:val="20"/>
                <w:szCs w:val="20"/>
              </w:rPr>
              <w:t>2025/05/6</w:t>
            </w:r>
          </w:p>
        </w:tc>
        <w:tc>
          <w:tcPr>
            <w:tcW w:w="8222" w:type="dxa"/>
            <w:tcBorders>
              <w:top w:val="single" w:sz="4" w:space="0" w:color="auto"/>
              <w:bottom w:val="nil"/>
            </w:tcBorders>
            <w:shd w:val="clear" w:color="auto" w:fill="D9D9D9" w:themeFill="background1" w:themeFillShade="D9"/>
          </w:tcPr>
          <w:p w14:paraId="1438C247" w14:textId="77777777" w:rsidR="00252282" w:rsidRPr="00422720" w:rsidRDefault="00252282" w:rsidP="00CE29DC">
            <w:pPr>
              <w:tabs>
                <w:tab w:val="center" w:pos="4215"/>
              </w:tabs>
              <w:rPr>
                <w:rFonts w:ascii="Tahoma" w:hAnsi="Tahoma" w:cs="Tahoma"/>
                <w:sz w:val="20"/>
                <w:szCs w:val="20"/>
              </w:rPr>
            </w:pPr>
            <w:r w:rsidRPr="00422720">
              <w:rPr>
                <w:rFonts w:ascii="Tahoma" w:hAnsi="Tahoma" w:cs="Tahoma"/>
                <w:b/>
                <w:sz w:val="20"/>
                <w:szCs w:val="20"/>
              </w:rPr>
              <w:t>PLANNING APPLICATIONS RECEIVED</w:t>
            </w:r>
          </w:p>
        </w:tc>
        <w:tc>
          <w:tcPr>
            <w:tcW w:w="1275" w:type="dxa"/>
            <w:tcBorders>
              <w:top w:val="single" w:sz="4" w:space="0" w:color="auto"/>
              <w:bottom w:val="nil"/>
              <w:right w:val="nil"/>
            </w:tcBorders>
            <w:shd w:val="clear" w:color="auto" w:fill="D9D9D9" w:themeFill="background1" w:themeFillShade="D9"/>
          </w:tcPr>
          <w:p w14:paraId="6081D9CF" w14:textId="77777777" w:rsidR="00252282" w:rsidRPr="00422720" w:rsidRDefault="00252282" w:rsidP="00CE29DC">
            <w:pPr>
              <w:rPr>
                <w:rFonts w:ascii="Tahoma" w:hAnsi="Tahoma" w:cs="Tahoma"/>
                <w:sz w:val="20"/>
                <w:szCs w:val="20"/>
              </w:rPr>
            </w:pPr>
          </w:p>
        </w:tc>
      </w:tr>
      <w:tr w:rsidR="00252282" w:rsidRPr="00422720" w14:paraId="78EF931B" w14:textId="77777777" w:rsidTr="00B81CF1">
        <w:trPr>
          <w:trHeight w:val="321"/>
        </w:trPr>
        <w:tc>
          <w:tcPr>
            <w:tcW w:w="1702" w:type="dxa"/>
            <w:tcBorders>
              <w:top w:val="nil"/>
              <w:left w:val="nil"/>
              <w:bottom w:val="nil"/>
            </w:tcBorders>
          </w:tcPr>
          <w:p w14:paraId="1B4F67D6" w14:textId="41707AC2" w:rsidR="00252282" w:rsidRDefault="000B2685" w:rsidP="00CE29DC">
            <w:pPr>
              <w:jc w:val="right"/>
              <w:rPr>
                <w:rFonts w:ascii="Tahoma" w:hAnsi="Tahoma" w:cs="Tahoma"/>
                <w:bCs/>
                <w:sz w:val="20"/>
                <w:szCs w:val="20"/>
              </w:rPr>
            </w:pPr>
            <w:r>
              <w:rPr>
                <w:rFonts w:ascii="Tahoma" w:hAnsi="Tahoma" w:cs="Tahoma"/>
                <w:bCs/>
                <w:sz w:val="20"/>
                <w:szCs w:val="20"/>
              </w:rPr>
              <w:t>2025/05/6.1</w:t>
            </w:r>
          </w:p>
          <w:p w14:paraId="09895F8E" w14:textId="77777777" w:rsidR="000B2685" w:rsidRDefault="000B2685" w:rsidP="00CE29DC">
            <w:pPr>
              <w:jc w:val="right"/>
              <w:rPr>
                <w:rFonts w:ascii="Tahoma" w:hAnsi="Tahoma" w:cs="Tahoma"/>
                <w:bCs/>
                <w:sz w:val="20"/>
                <w:szCs w:val="20"/>
              </w:rPr>
            </w:pPr>
          </w:p>
          <w:p w14:paraId="6003B9C1" w14:textId="77777777" w:rsidR="00A00B99" w:rsidRDefault="00A00B99" w:rsidP="00CE29DC">
            <w:pPr>
              <w:jc w:val="right"/>
              <w:rPr>
                <w:rFonts w:ascii="Tahoma" w:hAnsi="Tahoma" w:cs="Tahoma"/>
                <w:bCs/>
                <w:sz w:val="20"/>
                <w:szCs w:val="20"/>
              </w:rPr>
            </w:pPr>
          </w:p>
          <w:p w14:paraId="16F14BD5" w14:textId="106078B7" w:rsidR="000B2685" w:rsidRDefault="000B2685" w:rsidP="00CE29DC">
            <w:pPr>
              <w:jc w:val="right"/>
              <w:rPr>
                <w:rFonts w:ascii="Tahoma" w:hAnsi="Tahoma" w:cs="Tahoma"/>
                <w:bCs/>
                <w:sz w:val="20"/>
                <w:szCs w:val="20"/>
              </w:rPr>
            </w:pPr>
            <w:r>
              <w:rPr>
                <w:rFonts w:ascii="Tahoma" w:hAnsi="Tahoma" w:cs="Tahoma"/>
                <w:bCs/>
                <w:sz w:val="20"/>
                <w:szCs w:val="20"/>
              </w:rPr>
              <w:t>2025/05/6.2</w:t>
            </w:r>
          </w:p>
          <w:p w14:paraId="363F9104" w14:textId="77777777" w:rsidR="000B2685" w:rsidRDefault="000B2685" w:rsidP="00CE29DC">
            <w:pPr>
              <w:jc w:val="right"/>
              <w:rPr>
                <w:rFonts w:ascii="Tahoma" w:hAnsi="Tahoma" w:cs="Tahoma"/>
                <w:bCs/>
                <w:sz w:val="20"/>
                <w:szCs w:val="20"/>
              </w:rPr>
            </w:pPr>
          </w:p>
          <w:p w14:paraId="12954194" w14:textId="77777777" w:rsidR="00A00B99" w:rsidRDefault="00A00B99" w:rsidP="00CE29DC">
            <w:pPr>
              <w:jc w:val="right"/>
              <w:rPr>
                <w:rFonts w:ascii="Tahoma" w:hAnsi="Tahoma" w:cs="Tahoma"/>
                <w:bCs/>
                <w:sz w:val="20"/>
                <w:szCs w:val="20"/>
              </w:rPr>
            </w:pPr>
          </w:p>
          <w:p w14:paraId="19894F52" w14:textId="080DC041" w:rsidR="000B2685" w:rsidRDefault="000B2685" w:rsidP="00CE29DC">
            <w:pPr>
              <w:jc w:val="right"/>
              <w:rPr>
                <w:rFonts w:ascii="Tahoma" w:hAnsi="Tahoma" w:cs="Tahoma"/>
                <w:bCs/>
                <w:sz w:val="20"/>
                <w:szCs w:val="20"/>
              </w:rPr>
            </w:pPr>
            <w:r>
              <w:rPr>
                <w:rFonts w:ascii="Tahoma" w:hAnsi="Tahoma" w:cs="Tahoma"/>
                <w:bCs/>
                <w:sz w:val="20"/>
                <w:szCs w:val="20"/>
              </w:rPr>
              <w:t>2025/05/6.3</w:t>
            </w:r>
          </w:p>
          <w:p w14:paraId="06FD4551" w14:textId="77777777" w:rsidR="000B2685" w:rsidRDefault="000B2685" w:rsidP="00CE29DC">
            <w:pPr>
              <w:jc w:val="right"/>
              <w:rPr>
                <w:rFonts w:ascii="Tahoma" w:hAnsi="Tahoma" w:cs="Tahoma"/>
                <w:bCs/>
                <w:sz w:val="20"/>
                <w:szCs w:val="20"/>
              </w:rPr>
            </w:pPr>
          </w:p>
          <w:p w14:paraId="5B7ACFA8" w14:textId="77777777" w:rsidR="00A00B99" w:rsidRDefault="00A00B99" w:rsidP="00CE29DC">
            <w:pPr>
              <w:jc w:val="right"/>
              <w:rPr>
                <w:rFonts w:ascii="Tahoma" w:hAnsi="Tahoma" w:cs="Tahoma"/>
                <w:bCs/>
                <w:sz w:val="20"/>
                <w:szCs w:val="20"/>
              </w:rPr>
            </w:pPr>
          </w:p>
          <w:p w14:paraId="0A17F497" w14:textId="20FB15AA" w:rsidR="000B2685" w:rsidRPr="000701D0" w:rsidRDefault="000B2685" w:rsidP="00CE29DC">
            <w:pPr>
              <w:jc w:val="right"/>
              <w:rPr>
                <w:rFonts w:ascii="Tahoma" w:hAnsi="Tahoma" w:cs="Tahoma"/>
                <w:bCs/>
                <w:sz w:val="20"/>
                <w:szCs w:val="20"/>
              </w:rPr>
            </w:pPr>
            <w:r>
              <w:rPr>
                <w:rFonts w:ascii="Tahoma" w:hAnsi="Tahoma" w:cs="Tahoma"/>
                <w:bCs/>
                <w:sz w:val="20"/>
                <w:szCs w:val="20"/>
              </w:rPr>
              <w:t>2025/05/6.4</w:t>
            </w:r>
          </w:p>
        </w:tc>
        <w:tc>
          <w:tcPr>
            <w:tcW w:w="8222" w:type="dxa"/>
            <w:tcBorders>
              <w:top w:val="nil"/>
              <w:bottom w:val="nil"/>
            </w:tcBorders>
          </w:tcPr>
          <w:p w14:paraId="636A6990" w14:textId="5085A17B" w:rsidR="000B2685" w:rsidRDefault="000B2685" w:rsidP="00CE29DC">
            <w:pPr>
              <w:tabs>
                <w:tab w:val="center" w:pos="4215"/>
              </w:tabs>
              <w:rPr>
                <w:rFonts w:ascii="Tahoma" w:hAnsi="Tahoma" w:cs="Tahoma"/>
                <w:sz w:val="20"/>
                <w:szCs w:val="20"/>
              </w:rPr>
            </w:pPr>
            <w:r>
              <w:rPr>
                <w:rFonts w:ascii="Tahoma" w:hAnsi="Tahoma" w:cs="Tahoma"/>
                <w:sz w:val="20"/>
                <w:szCs w:val="20"/>
              </w:rPr>
              <w:t>P25/00234/HH – Rock House, Thornbury Road, Rockhampton – Erection of two storey rear extension to provide additional living accommodation.  Received 26 February 2025.</w:t>
            </w:r>
          </w:p>
          <w:p w14:paraId="56F4CA9D" w14:textId="77777777" w:rsidR="00A00B99" w:rsidRDefault="00A00B99" w:rsidP="00CE29DC">
            <w:pPr>
              <w:tabs>
                <w:tab w:val="center" w:pos="4215"/>
              </w:tabs>
              <w:rPr>
                <w:rFonts w:ascii="Tahoma" w:hAnsi="Tahoma" w:cs="Tahoma"/>
                <w:sz w:val="20"/>
                <w:szCs w:val="20"/>
              </w:rPr>
            </w:pPr>
          </w:p>
          <w:p w14:paraId="722074E4" w14:textId="09FA0093" w:rsidR="000B2685" w:rsidRDefault="000B2685" w:rsidP="00CE29DC">
            <w:pPr>
              <w:tabs>
                <w:tab w:val="center" w:pos="4215"/>
              </w:tabs>
              <w:rPr>
                <w:rFonts w:ascii="Tahoma" w:hAnsi="Tahoma" w:cs="Tahoma"/>
                <w:sz w:val="20"/>
                <w:szCs w:val="20"/>
              </w:rPr>
            </w:pPr>
            <w:r>
              <w:rPr>
                <w:rFonts w:ascii="Tahoma" w:hAnsi="Tahoma" w:cs="Tahoma"/>
                <w:sz w:val="20"/>
                <w:szCs w:val="20"/>
              </w:rPr>
              <w:t>P25/00515/HH – Newton Barn Lodge, Thornbury Road, Rockhampton – Erection of single storey extension to form additional living accommodation.  Received 4 March 2025.</w:t>
            </w:r>
          </w:p>
          <w:p w14:paraId="69E212E0" w14:textId="77777777" w:rsidR="00A00B99" w:rsidRDefault="00A00B99" w:rsidP="00CE29DC">
            <w:pPr>
              <w:tabs>
                <w:tab w:val="center" w:pos="4215"/>
              </w:tabs>
              <w:rPr>
                <w:rFonts w:ascii="Tahoma" w:hAnsi="Tahoma" w:cs="Tahoma"/>
                <w:sz w:val="20"/>
                <w:szCs w:val="20"/>
              </w:rPr>
            </w:pPr>
          </w:p>
          <w:p w14:paraId="31585A3E" w14:textId="77777777" w:rsidR="00EF039D" w:rsidRDefault="000B2685" w:rsidP="00CE29DC">
            <w:pPr>
              <w:tabs>
                <w:tab w:val="center" w:pos="4215"/>
              </w:tabs>
              <w:rPr>
                <w:rFonts w:ascii="Tahoma" w:hAnsi="Tahoma" w:cs="Tahoma"/>
                <w:sz w:val="20"/>
                <w:szCs w:val="20"/>
              </w:rPr>
            </w:pPr>
            <w:r>
              <w:rPr>
                <w:rFonts w:ascii="Tahoma" w:hAnsi="Tahoma" w:cs="Tahoma"/>
                <w:sz w:val="20"/>
                <w:szCs w:val="20"/>
              </w:rPr>
              <w:t>P25/00677/F – Land at Rockhampton Hill, Newton, Rockhampton – Demolition of garage.  Erection of 1 no self-build dwelling with associated works.  Received 24 March 2025.</w:t>
            </w:r>
          </w:p>
          <w:p w14:paraId="0D80A1E9" w14:textId="49DC5252" w:rsidR="00A00B99" w:rsidRDefault="00EF039D" w:rsidP="00CE29DC">
            <w:pPr>
              <w:tabs>
                <w:tab w:val="center" w:pos="4215"/>
              </w:tabs>
              <w:rPr>
                <w:rFonts w:ascii="Tahoma" w:hAnsi="Tahoma" w:cs="Tahoma"/>
                <w:bCs/>
                <w:sz w:val="20"/>
                <w:szCs w:val="20"/>
              </w:rPr>
            </w:pPr>
            <w:r>
              <w:rPr>
                <w:rFonts w:ascii="Tahoma" w:hAnsi="Tahoma" w:cs="Tahoma"/>
                <w:sz w:val="20"/>
                <w:szCs w:val="20"/>
              </w:rPr>
              <w:t xml:space="preserve">An objection had been made by the Council due to the design being too large, out of character with the village and the proximity to the listed properties in the small hamlet; as well as drainage issues. </w:t>
            </w:r>
            <w:r w:rsidR="00252282">
              <w:rPr>
                <w:rFonts w:ascii="Tahoma" w:hAnsi="Tahoma" w:cs="Tahoma"/>
                <w:sz w:val="20"/>
                <w:szCs w:val="20"/>
              </w:rPr>
              <w:br/>
            </w:r>
          </w:p>
          <w:p w14:paraId="04B6D761" w14:textId="77777777" w:rsidR="00252282" w:rsidRDefault="000B2685" w:rsidP="00CE29DC">
            <w:pPr>
              <w:tabs>
                <w:tab w:val="center" w:pos="4215"/>
              </w:tabs>
              <w:rPr>
                <w:rFonts w:ascii="Tahoma" w:hAnsi="Tahoma" w:cs="Tahoma"/>
                <w:bCs/>
                <w:sz w:val="20"/>
                <w:szCs w:val="20"/>
              </w:rPr>
            </w:pPr>
            <w:r>
              <w:rPr>
                <w:rFonts w:ascii="Tahoma" w:hAnsi="Tahoma" w:cs="Tahoma"/>
                <w:bCs/>
                <w:sz w:val="20"/>
                <w:szCs w:val="20"/>
              </w:rPr>
              <w:t xml:space="preserve">P25/00878/PIP </w:t>
            </w:r>
            <w:r w:rsidR="00A00B99">
              <w:rPr>
                <w:rFonts w:ascii="Tahoma" w:hAnsi="Tahoma" w:cs="Tahoma"/>
                <w:bCs/>
                <w:sz w:val="20"/>
                <w:szCs w:val="20"/>
              </w:rPr>
              <w:t>–</w:t>
            </w:r>
            <w:r>
              <w:rPr>
                <w:rFonts w:ascii="Tahoma" w:hAnsi="Tahoma" w:cs="Tahoma"/>
                <w:bCs/>
                <w:sz w:val="20"/>
                <w:szCs w:val="20"/>
              </w:rPr>
              <w:t xml:space="preserve"> </w:t>
            </w:r>
            <w:proofErr w:type="spellStart"/>
            <w:r w:rsidR="00A00B99">
              <w:rPr>
                <w:rFonts w:ascii="Tahoma" w:hAnsi="Tahoma" w:cs="Tahoma"/>
                <w:bCs/>
                <w:sz w:val="20"/>
                <w:szCs w:val="20"/>
              </w:rPr>
              <w:t>Weldmec</w:t>
            </w:r>
            <w:proofErr w:type="spellEnd"/>
            <w:r w:rsidR="00A00B99">
              <w:rPr>
                <w:rFonts w:ascii="Tahoma" w:hAnsi="Tahoma" w:cs="Tahoma"/>
                <w:bCs/>
                <w:sz w:val="20"/>
                <w:szCs w:val="20"/>
              </w:rPr>
              <w:t xml:space="preserve"> Construction Ltd, Rockhampton Business Units, Newton, Rockhampton – Permission in Principle for the erection of up to 8 no. dwellings.  Received 5 April 2025.</w:t>
            </w:r>
          </w:p>
          <w:p w14:paraId="49712539" w14:textId="5538A1CA" w:rsidR="00EF039D" w:rsidRDefault="00EF039D" w:rsidP="00CE29DC">
            <w:pPr>
              <w:tabs>
                <w:tab w:val="center" w:pos="4215"/>
              </w:tabs>
              <w:rPr>
                <w:rFonts w:ascii="Tahoma" w:hAnsi="Tahoma" w:cs="Tahoma"/>
                <w:bCs/>
                <w:sz w:val="20"/>
                <w:szCs w:val="20"/>
              </w:rPr>
            </w:pPr>
            <w:r>
              <w:rPr>
                <w:rFonts w:ascii="Tahoma" w:hAnsi="Tahoma" w:cs="Tahoma"/>
                <w:bCs/>
                <w:sz w:val="20"/>
                <w:szCs w:val="20"/>
              </w:rPr>
              <w:t>An objection had been made by the Council – the proposed development of eight properties is of a disproportionate size and out of character, does not complement the listed buildings, increased traffic along narrow country lanes due to lack of local transport and facilities as well as drainage issues.</w:t>
            </w:r>
          </w:p>
          <w:p w14:paraId="3A3F4AC4" w14:textId="4F5917B2" w:rsidR="00EF039D" w:rsidRDefault="007C55BE" w:rsidP="00CE29DC">
            <w:pPr>
              <w:tabs>
                <w:tab w:val="center" w:pos="4215"/>
              </w:tabs>
              <w:rPr>
                <w:rFonts w:ascii="Tahoma" w:hAnsi="Tahoma" w:cs="Tahoma"/>
                <w:bCs/>
                <w:sz w:val="20"/>
                <w:szCs w:val="20"/>
              </w:rPr>
            </w:pPr>
            <w:r>
              <w:rPr>
                <w:rFonts w:ascii="Tahoma" w:hAnsi="Tahoma" w:cs="Tahoma"/>
                <w:bCs/>
                <w:sz w:val="20"/>
                <w:szCs w:val="20"/>
              </w:rPr>
              <w:t>Several members of the public agreed with the Council objections.</w:t>
            </w:r>
          </w:p>
          <w:p w14:paraId="1378D617" w14:textId="4F710D3A" w:rsidR="007C55BE" w:rsidRDefault="007C55BE" w:rsidP="00CE29DC">
            <w:pPr>
              <w:tabs>
                <w:tab w:val="center" w:pos="4215"/>
              </w:tabs>
              <w:rPr>
                <w:rFonts w:ascii="Tahoma" w:hAnsi="Tahoma" w:cs="Tahoma"/>
                <w:bCs/>
                <w:sz w:val="20"/>
                <w:szCs w:val="20"/>
              </w:rPr>
            </w:pPr>
            <w:r>
              <w:rPr>
                <w:rFonts w:ascii="Tahoma" w:hAnsi="Tahoma" w:cs="Tahoma"/>
                <w:bCs/>
                <w:sz w:val="20"/>
                <w:szCs w:val="20"/>
              </w:rPr>
              <w:t>Three members attending however did not object to the change of use from commercial to domestic, believing it would benefit the village.</w:t>
            </w:r>
          </w:p>
          <w:p w14:paraId="540EF123" w14:textId="3BFFF989" w:rsidR="00EF039D" w:rsidRPr="003562F3" w:rsidRDefault="00EF039D" w:rsidP="00CE29DC">
            <w:pPr>
              <w:tabs>
                <w:tab w:val="center" w:pos="4215"/>
              </w:tabs>
              <w:rPr>
                <w:rFonts w:ascii="Tahoma" w:hAnsi="Tahoma" w:cs="Tahoma"/>
                <w:bCs/>
                <w:sz w:val="20"/>
                <w:szCs w:val="20"/>
              </w:rPr>
            </w:pPr>
          </w:p>
        </w:tc>
        <w:tc>
          <w:tcPr>
            <w:tcW w:w="1275" w:type="dxa"/>
            <w:tcBorders>
              <w:top w:val="nil"/>
              <w:bottom w:val="nil"/>
              <w:right w:val="nil"/>
            </w:tcBorders>
          </w:tcPr>
          <w:p w14:paraId="5C45B2F7" w14:textId="77777777" w:rsidR="00252282" w:rsidRPr="00422720" w:rsidRDefault="00252282" w:rsidP="00CE29DC">
            <w:pPr>
              <w:rPr>
                <w:rFonts w:ascii="Tahoma" w:hAnsi="Tahoma" w:cs="Tahoma"/>
                <w:sz w:val="20"/>
                <w:szCs w:val="20"/>
              </w:rPr>
            </w:pPr>
          </w:p>
        </w:tc>
      </w:tr>
      <w:tr w:rsidR="00252282" w:rsidRPr="00422720" w14:paraId="236F49DF" w14:textId="77777777" w:rsidTr="00B81CF1">
        <w:trPr>
          <w:trHeight w:val="228"/>
        </w:trPr>
        <w:tc>
          <w:tcPr>
            <w:tcW w:w="1702" w:type="dxa"/>
            <w:tcBorders>
              <w:top w:val="single" w:sz="4" w:space="0" w:color="auto"/>
              <w:left w:val="nil"/>
              <w:bottom w:val="nil"/>
            </w:tcBorders>
            <w:shd w:val="clear" w:color="auto" w:fill="D9D9D9" w:themeFill="background1" w:themeFillShade="D9"/>
          </w:tcPr>
          <w:p w14:paraId="19EB69CC" w14:textId="420157F8" w:rsidR="00252282" w:rsidRPr="00422720" w:rsidRDefault="00A00B99" w:rsidP="00CE29DC">
            <w:pPr>
              <w:rPr>
                <w:rFonts w:ascii="Tahoma" w:hAnsi="Tahoma" w:cs="Tahoma"/>
                <w:b/>
                <w:sz w:val="20"/>
                <w:szCs w:val="20"/>
              </w:rPr>
            </w:pPr>
            <w:r>
              <w:rPr>
                <w:rFonts w:ascii="Tahoma" w:hAnsi="Tahoma" w:cs="Tahoma"/>
                <w:b/>
                <w:sz w:val="20"/>
                <w:szCs w:val="20"/>
              </w:rPr>
              <w:t>2025/05/7</w:t>
            </w:r>
          </w:p>
        </w:tc>
        <w:tc>
          <w:tcPr>
            <w:tcW w:w="8222" w:type="dxa"/>
            <w:tcBorders>
              <w:top w:val="single" w:sz="4" w:space="0" w:color="auto"/>
              <w:bottom w:val="nil"/>
            </w:tcBorders>
            <w:shd w:val="clear" w:color="auto" w:fill="D9D9D9" w:themeFill="background1" w:themeFillShade="D9"/>
          </w:tcPr>
          <w:p w14:paraId="77467BAA" w14:textId="77777777" w:rsidR="00252282" w:rsidRPr="003C5D2E" w:rsidRDefault="00252282" w:rsidP="00CE29DC">
            <w:pPr>
              <w:tabs>
                <w:tab w:val="center" w:pos="4215"/>
              </w:tabs>
              <w:rPr>
                <w:rFonts w:ascii="Tahoma" w:hAnsi="Tahoma" w:cs="Tahoma"/>
                <w:b/>
                <w:sz w:val="20"/>
                <w:szCs w:val="20"/>
                <w:highlight w:val="lightGray"/>
              </w:rPr>
            </w:pPr>
            <w:r w:rsidRPr="003C5D2E">
              <w:rPr>
                <w:rFonts w:ascii="Tahoma" w:hAnsi="Tahoma" w:cs="Tahoma"/>
                <w:b/>
                <w:sz w:val="20"/>
                <w:szCs w:val="20"/>
                <w:highlight w:val="lightGray"/>
                <w:shd w:val="clear" w:color="auto" w:fill="FFFFFF"/>
              </w:rPr>
              <w:t xml:space="preserve">PLANNING </w:t>
            </w:r>
            <w:proofErr w:type="gramStart"/>
            <w:r w:rsidRPr="003C5D2E">
              <w:rPr>
                <w:rFonts w:ascii="Tahoma" w:hAnsi="Tahoma" w:cs="Tahoma"/>
                <w:b/>
                <w:sz w:val="20"/>
                <w:szCs w:val="20"/>
                <w:highlight w:val="lightGray"/>
                <w:shd w:val="clear" w:color="auto" w:fill="FFFFFF"/>
              </w:rPr>
              <w:t>DECISIONS,  ENFORCEMENTS</w:t>
            </w:r>
            <w:proofErr w:type="gramEnd"/>
            <w:r w:rsidRPr="003C5D2E">
              <w:rPr>
                <w:rFonts w:ascii="Tahoma" w:hAnsi="Tahoma" w:cs="Tahoma"/>
                <w:b/>
                <w:sz w:val="20"/>
                <w:szCs w:val="20"/>
                <w:highlight w:val="lightGray"/>
                <w:shd w:val="clear" w:color="auto" w:fill="FFFFFF"/>
              </w:rPr>
              <w:t xml:space="preserve"> &amp; APPEALS</w:t>
            </w:r>
          </w:p>
        </w:tc>
        <w:tc>
          <w:tcPr>
            <w:tcW w:w="1275" w:type="dxa"/>
            <w:tcBorders>
              <w:top w:val="single" w:sz="4" w:space="0" w:color="auto"/>
              <w:bottom w:val="nil"/>
              <w:right w:val="nil"/>
            </w:tcBorders>
            <w:shd w:val="clear" w:color="auto" w:fill="D9D9D9" w:themeFill="background1" w:themeFillShade="D9"/>
          </w:tcPr>
          <w:p w14:paraId="660330AD" w14:textId="77777777" w:rsidR="00252282" w:rsidRPr="00422720" w:rsidRDefault="00252282" w:rsidP="00CE29DC">
            <w:pPr>
              <w:rPr>
                <w:rFonts w:ascii="Tahoma" w:hAnsi="Tahoma" w:cs="Tahoma"/>
                <w:sz w:val="20"/>
                <w:szCs w:val="20"/>
              </w:rPr>
            </w:pPr>
          </w:p>
        </w:tc>
      </w:tr>
      <w:tr w:rsidR="00252282" w:rsidRPr="00422720" w14:paraId="1BFB02B9" w14:textId="77777777" w:rsidTr="00B81CF1">
        <w:trPr>
          <w:trHeight w:val="340"/>
        </w:trPr>
        <w:tc>
          <w:tcPr>
            <w:tcW w:w="1702" w:type="dxa"/>
            <w:tcBorders>
              <w:top w:val="nil"/>
              <w:left w:val="nil"/>
              <w:bottom w:val="dotted" w:sz="4" w:space="0" w:color="auto"/>
            </w:tcBorders>
          </w:tcPr>
          <w:p w14:paraId="21865A6E" w14:textId="68E4DD44" w:rsidR="00A00B99" w:rsidRPr="00A00B99" w:rsidRDefault="00A00B99" w:rsidP="00A00B99">
            <w:pPr>
              <w:jc w:val="right"/>
              <w:rPr>
                <w:rFonts w:ascii="Tahoma" w:hAnsi="Tahoma" w:cs="Tahoma"/>
                <w:bCs/>
                <w:sz w:val="20"/>
                <w:szCs w:val="20"/>
              </w:rPr>
            </w:pPr>
            <w:r w:rsidRPr="00A00B99">
              <w:rPr>
                <w:rFonts w:ascii="Tahoma" w:hAnsi="Tahoma" w:cs="Tahoma"/>
                <w:bCs/>
                <w:sz w:val="20"/>
                <w:szCs w:val="20"/>
              </w:rPr>
              <w:t>2025/05/</w:t>
            </w:r>
            <w:r>
              <w:rPr>
                <w:rFonts w:ascii="Tahoma" w:hAnsi="Tahoma" w:cs="Tahoma"/>
                <w:bCs/>
                <w:sz w:val="20"/>
                <w:szCs w:val="20"/>
              </w:rPr>
              <w:t>7.1</w:t>
            </w:r>
          </w:p>
          <w:p w14:paraId="702E90D3" w14:textId="77777777" w:rsidR="00252282" w:rsidRDefault="00252282" w:rsidP="00CE29DC">
            <w:pPr>
              <w:jc w:val="right"/>
              <w:rPr>
                <w:rFonts w:ascii="Tahoma" w:hAnsi="Tahoma" w:cs="Tahoma"/>
                <w:sz w:val="20"/>
                <w:szCs w:val="20"/>
              </w:rPr>
            </w:pPr>
          </w:p>
          <w:p w14:paraId="7F4E725F" w14:textId="77777777" w:rsidR="00A00B99" w:rsidRDefault="00A00B99" w:rsidP="00CE29DC">
            <w:pPr>
              <w:jc w:val="right"/>
              <w:rPr>
                <w:rFonts w:ascii="Tahoma" w:hAnsi="Tahoma" w:cs="Tahoma"/>
                <w:sz w:val="20"/>
                <w:szCs w:val="20"/>
              </w:rPr>
            </w:pPr>
          </w:p>
          <w:p w14:paraId="6D6898C6" w14:textId="77777777" w:rsidR="00A00B99" w:rsidRDefault="00A00B99" w:rsidP="00CE29DC">
            <w:pPr>
              <w:jc w:val="right"/>
              <w:rPr>
                <w:rFonts w:ascii="Tahoma" w:hAnsi="Tahoma" w:cs="Tahoma"/>
                <w:sz w:val="20"/>
                <w:szCs w:val="20"/>
              </w:rPr>
            </w:pPr>
          </w:p>
          <w:p w14:paraId="524B25DC" w14:textId="77777777" w:rsidR="00A00B99" w:rsidRDefault="00A00B99" w:rsidP="00CE29DC">
            <w:pPr>
              <w:jc w:val="right"/>
              <w:rPr>
                <w:rFonts w:ascii="Tahoma" w:hAnsi="Tahoma" w:cs="Tahoma"/>
                <w:sz w:val="20"/>
                <w:szCs w:val="20"/>
              </w:rPr>
            </w:pPr>
            <w:r>
              <w:rPr>
                <w:rFonts w:ascii="Tahoma" w:hAnsi="Tahoma" w:cs="Tahoma"/>
                <w:sz w:val="20"/>
                <w:szCs w:val="20"/>
              </w:rPr>
              <w:t>2025/05/7.2</w:t>
            </w:r>
          </w:p>
          <w:p w14:paraId="7D45208E" w14:textId="77777777" w:rsidR="00167792" w:rsidRDefault="00167792" w:rsidP="00CE29DC">
            <w:pPr>
              <w:jc w:val="right"/>
              <w:rPr>
                <w:rFonts w:ascii="Tahoma" w:hAnsi="Tahoma" w:cs="Tahoma"/>
                <w:sz w:val="20"/>
                <w:szCs w:val="20"/>
              </w:rPr>
            </w:pPr>
          </w:p>
          <w:p w14:paraId="51C6F9DA" w14:textId="77777777" w:rsidR="00167792" w:rsidRDefault="00167792" w:rsidP="00CE29DC">
            <w:pPr>
              <w:jc w:val="right"/>
              <w:rPr>
                <w:rFonts w:ascii="Tahoma" w:hAnsi="Tahoma" w:cs="Tahoma"/>
                <w:sz w:val="20"/>
                <w:szCs w:val="20"/>
              </w:rPr>
            </w:pPr>
          </w:p>
          <w:p w14:paraId="2016096A" w14:textId="77777777" w:rsidR="00167792" w:rsidRDefault="00167792" w:rsidP="00CE29DC">
            <w:pPr>
              <w:jc w:val="right"/>
              <w:rPr>
                <w:rFonts w:ascii="Tahoma" w:hAnsi="Tahoma" w:cs="Tahoma"/>
                <w:sz w:val="20"/>
                <w:szCs w:val="20"/>
              </w:rPr>
            </w:pPr>
          </w:p>
          <w:p w14:paraId="7F71AE80" w14:textId="199417C4" w:rsidR="00167792" w:rsidRPr="00422720" w:rsidRDefault="00167792" w:rsidP="00CE29DC">
            <w:pPr>
              <w:jc w:val="right"/>
              <w:rPr>
                <w:rFonts w:ascii="Tahoma" w:hAnsi="Tahoma" w:cs="Tahoma"/>
                <w:sz w:val="20"/>
                <w:szCs w:val="20"/>
              </w:rPr>
            </w:pPr>
            <w:r>
              <w:rPr>
                <w:rFonts w:ascii="Tahoma" w:hAnsi="Tahoma" w:cs="Tahoma"/>
                <w:sz w:val="20"/>
                <w:szCs w:val="20"/>
              </w:rPr>
              <w:t>2025/05/7.3</w:t>
            </w:r>
          </w:p>
        </w:tc>
        <w:tc>
          <w:tcPr>
            <w:tcW w:w="8222" w:type="dxa"/>
            <w:tcBorders>
              <w:top w:val="nil"/>
              <w:bottom w:val="dotted" w:sz="4" w:space="0" w:color="auto"/>
            </w:tcBorders>
          </w:tcPr>
          <w:p w14:paraId="1E8EA40F" w14:textId="77777777" w:rsidR="00252282" w:rsidRDefault="00A00B99" w:rsidP="00CE29DC">
            <w:pPr>
              <w:rPr>
                <w:rFonts w:ascii="Tahoma" w:hAnsi="Tahoma" w:cs="Tahoma"/>
                <w:sz w:val="20"/>
                <w:szCs w:val="20"/>
              </w:rPr>
            </w:pPr>
            <w:r>
              <w:rPr>
                <w:rFonts w:ascii="Tahoma" w:hAnsi="Tahoma" w:cs="Tahoma"/>
                <w:sz w:val="20"/>
                <w:szCs w:val="20"/>
              </w:rPr>
              <w:t>P24/01363/F – Thornbury – Thornbury Rugby Club BS35 1LG – Installation of hardstanding to extend existing car park to facilitate parking or up to 36 no. vehicles with associated works.  DECISION – Approve with conditions 26/02/2025.</w:t>
            </w:r>
          </w:p>
          <w:p w14:paraId="53DBBE65" w14:textId="77777777" w:rsidR="00A00B99" w:rsidRDefault="00A00B99" w:rsidP="00CE29DC">
            <w:pPr>
              <w:rPr>
                <w:rFonts w:ascii="Tahoma" w:hAnsi="Tahoma" w:cs="Tahoma"/>
                <w:sz w:val="20"/>
                <w:szCs w:val="20"/>
              </w:rPr>
            </w:pPr>
          </w:p>
          <w:p w14:paraId="7806C339" w14:textId="3AB55411" w:rsidR="00A00B99" w:rsidRDefault="00A00B99" w:rsidP="00CE29DC">
            <w:pPr>
              <w:rPr>
                <w:rFonts w:ascii="Tahoma" w:hAnsi="Tahoma" w:cs="Tahoma"/>
                <w:sz w:val="20"/>
                <w:szCs w:val="20"/>
              </w:rPr>
            </w:pPr>
            <w:r>
              <w:rPr>
                <w:rFonts w:ascii="Tahoma" w:hAnsi="Tahoma" w:cs="Tahoma"/>
                <w:sz w:val="20"/>
                <w:szCs w:val="20"/>
              </w:rPr>
              <w:t xml:space="preserve">P25/00234/HH – </w:t>
            </w:r>
            <w:r w:rsidR="008A138D">
              <w:rPr>
                <w:rFonts w:ascii="Tahoma" w:hAnsi="Tahoma" w:cs="Tahoma"/>
                <w:sz w:val="20"/>
                <w:szCs w:val="20"/>
              </w:rPr>
              <w:t>Rock</w:t>
            </w:r>
            <w:r>
              <w:rPr>
                <w:rFonts w:ascii="Tahoma" w:hAnsi="Tahoma" w:cs="Tahoma"/>
                <w:sz w:val="20"/>
                <w:szCs w:val="20"/>
              </w:rPr>
              <w:t xml:space="preserve"> House, Thornbury Road, Rockhampton – Erection of two storey rear extension to provide additional living accommodation.  DECISION – Refusal 17/04/2025</w:t>
            </w:r>
          </w:p>
          <w:p w14:paraId="5A3E3690" w14:textId="77777777" w:rsidR="00A00B99" w:rsidRDefault="00A00B99" w:rsidP="00CE29DC">
            <w:pPr>
              <w:rPr>
                <w:rFonts w:ascii="Tahoma" w:hAnsi="Tahoma" w:cs="Tahoma"/>
                <w:sz w:val="20"/>
                <w:szCs w:val="20"/>
              </w:rPr>
            </w:pPr>
          </w:p>
          <w:p w14:paraId="47405112" w14:textId="09D3DDEE" w:rsidR="00167792" w:rsidRPr="002744D8" w:rsidRDefault="008A138D" w:rsidP="00B526A0">
            <w:pPr>
              <w:rPr>
                <w:rFonts w:ascii="Tahoma" w:hAnsi="Tahoma" w:cs="Tahoma"/>
                <w:sz w:val="20"/>
                <w:szCs w:val="20"/>
              </w:rPr>
            </w:pPr>
            <w:r>
              <w:rPr>
                <w:rFonts w:ascii="Tahoma" w:hAnsi="Tahoma" w:cs="Tahoma"/>
                <w:sz w:val="20"/>
                <w:szCs w:val="20"/>
              </w:rPr>
              <w:t xml:space="preserve">P25/00677/F – Land at Rockhampton Hill, Newton, Rockhampton – Demolition of garage.  Erection of 1 no self-build dwelling with associated works.  DECISION – </w:t>
            </w:r>
            <w:r w:rsidR="00B526A0">
              <w:rPr>
                <w:rFonts w:ascii="Tahoma" w:hAnsi="Tahoma" w:cs="Tahoma"/>
                <w:sz w:val="20"/>
                <w:szCs w:val="20"/>
              </w:rPr>
              <w:t>Refusal 15/05/2025</w:t>
            </w:r>
          </w:p>
        </w:tc>
        <w:tc>
          <w:tcPr>
            <w:tcW w:w="1275" w:type="dxa"/>
            <w:tcBorders>
              <w:top w:val="nil"/>
              <w:bottom w:val="dotted" w:sz="4" w:space="0" w:color="auto"/>
              <w:right w:val="nil"/>
            </w:tcBorders>
          </w:tcPr>
          <w:p w14:paraId="09730106" w14:textId="77777777" w:rsidR="00252282" w:rsidRPr="00422720" w:rsidRDefault="00252282" w:rsidP="00CE29DC">
            <w:pPr>
              <w:rPr>
                <w:rFonts w:ascii="Tahoma" w:hAnsi="Tahoma" w:cs="Tahoma"/>
                <w:sz w:val="20"/>
                <w:szCs w:val="20"/>
              </w:rPr>
            </w:pPr>
          </w:p>
        </w:tc>
      </w:tr>
      <w:tr w:rsidR="007F7691" w:rsidRPr="00422720" w14:paraId="4E179B1C" w14:textId="77777777" w:rsidTr="00B81CF1">
        <w:trPr>
          <w:trHeight w:val="234"/>
        </w:trPr>
        <w:tc>
          <w:tcPr>
            <w:tcW w:w="1702" w:type="dxa"/>
            <w:tcBorders>
              <w:top w:val="single" w:sz="4" w:space="0" w:color="auto"/>
              <w:left w:val="nil"/>
              <w:bottom w:val="nil"/>
            </w:tcBorders>
            <w:shd w:val="clear" w:color="auto" w:fill="D9D9D9" w:themeFill="background1" w:themeFillShade="D9"/>
          </w:tcPr>
          <w:p w14:paraId="653C4675" w14:textId="7FD37993" w:rsidR="007F7691" w:rsidRPr="00422720" w:rsidRDefault="008A138D" w:rsidP="00DB4D4B">
            <w:pPr>
              <w:rPr>
                <w:rFonts w:ascii="Tahoma" w:hAnsi="Tahoma" w:cs="Tahoma"/>
                <w:b/>
                <w:sz w:val="20"/>
                <w:szCs w:val="20"/>
              </w:rPr>
            </w:pPr>
            <w:r>
              <w:rPr>
                <w:rFonts w:ascii="Tahoma" w:hAnsi="Tahoma" w:cs="Tahoma"/>
                <w:b/>
                <w:sz w:val="20"/>
                <w:szCs w:val="20"/>
              </w:rPr>
              <w:t>2025/05/8</w:t>
            </w:r>
          </w:p>
        </w:tc>
        <w:tc>
          <w:tcPr>
            <w:tcW w:w="8222" w:type="dxa"/>
            <w:tcBorders>
              <w:top w:val="single" w:sz="4" w:space="0" w:color="auto"/>
              <w:bottom w:val="nil"/>
            </w:tcBorders>
            <w:shd w:val="clear" w:color="auto" w:fill="D9D9D9" w:themeFill="background1" w:themeFillShade="D9"/>
          </w:tcPr>
          <w:p w14:paraId="5467D669" w14:textId="505A7A22" w:rsidR="007F7691" w:rsidRPr="00422720" w:rsidRDefault="00A54BA8" w:rsidP="001A7D2F">
            <w:pPr>
              <w:tabs>
                <w:tab w:val="center" w:pos="4215"/>
              </w:tabs>
              <w:rPr>
                <w:rFonts w:ascii="Tahoma" w:hAnsi="Tahoma" w:cs="Tahoma"/>
                <w:b/>
                <w:bCs/>
                <w:sz w:val="20"/>
                <w:szCs w:val="20"/>
              </w:rPr>
            </w:pPr>
            <w:r>
              <w:rPr>
                <w:rFonts w:ascii="Tahoma" w:hAnsi="Tahoma" w:cs="Tahoma"/>
                <w:b/>
                <w:bCs/>
                <w:sz w:val="20"/>
                <w:szCs w:val="20"/>
              </w:rPr>
              <w:t>SEVERN WARD COUNCILLOR’S REPORT</w:t>
            </w:r>
          </w:p>
        </w:tc>
        <w:tc>
          <w:tcPr>
            <w:tcW w:w="1275" w:type="dxa"/>
            <w:tcBorders>
              <w:top w:val="single" w:sz="4" w:space="0" w:color="auto"/>
              <w:bottom w:val="nil"/>
              <w:right w:val="nil"/>
            </w:tcBorders>
            <w:shd w:val="clear" w:color="auto" w:fill="D9D9D9" w:themeFill="background1" w:themeFillShade="D9"/>
          </w:tcPr>
          <w:p w14:paraId="2E99672B" w14:textId="77777777" w:rsidR="007F7691" w:rsidRPr="00422720" w:rsidRDefault="007F7691" w:rsidP="001A7D2F">
            <w:pPr>
              <w:rPr>
                <w:rFonts w:ascii="Tahoma" w:hAnsi="Tahoma" w:cs="Tahoma"/>
                <w:sz w:val="20"/>
                <w:szCs w:val="20"/>
              </w:rPr>
            </w:pPr>
          </w:p>
        </w:tc>
      </w:tr>
      <w:tr w:rsidR="00966D1F" w:rsidRPr="00422720" w14:paraId="62B0929E" w14:textId="77777777" w:rsidTr="00B81CF1">
        <w:trPr>
          <w:trHeight w:val="212"/>
        </w:trPr>
        <w:tc>
          <w:tcPr>
            <w:tcW w:w="1702" w:type="dxa"/>
            <w:tcBorders>
              <w:top w:val="nil"/>
              <w:left w:val="nil"/>
              <w:bottom w:val="dotted" w:sz="4" w:space="0" w:color="auto"/>
            </w:tcBorders>
          </w:tcPr>
          <w:p w14:paraId="28E70A4A" w14:textId="77777777" w:rsidR="00966D1F" w:rsidRDefault="00966D1F" w:rsidP="001A7D2F">
            <w:pPr>
              <w:jc w:val="right"/>
              <w:rPr>
                <w:rFonts w:ascii="Tahoma" w:hAnsi="Tahoma" w:cs="Tahoma"/>
                <w:bCs/>
                <w:sz w:val="20"/>
                <w:szCs w:val="20"/>
              </w:rPr>
            </w:pPr>
          </w:p>
          <w:p w14:paraId="28D7278F" w14:textId="77777777" w:rsidR="00167792" w:rsidRDefault="00167792" w:rsidP="001A7D2F">
            <w:pPr>
              <w:jc w:val="right"/>
              <w:rPr>
                <w:rFonts w:ascii="Tahoma" w:hAnsi="Tahoma" w:cs="Tahoma"/>
                <w:bCs/>
                <w:sz w:val="20"/>
                <w:szCs w:val="20"/>
              </w:rPr>
            </w:pPr>
          </w:p>
          <w:p w14:paraId="4AA0FB2A" w14:textId="77777777" w:rsidR="00A54BA8" w:rsidRDefault="00A54BA8" w:rsidP="001A7D2F">
            <w:pPr>
              <w:jc w:val="right"/>
              <w:rPr>
                <w:rFonts w:ascii="Tahoma" w:hAnsi="Tahoma" w:cs="Tahoma"/>
                <w:bCs/>
                <w:sz w:val="20"/>
                <w:szCs w:val="20"/>
              </w:rPr>
            </w:pPr>
            <w:r>
              <w:rPr>
                <w:rFonts w:ascii="Tahoma" w:hAnsi="Tahoma" w:cs="Tahoma"/>
                <w:bCs/>
                <w:sz w:val="20"/>
                <w:szCs w:val="20"/>
              </w:rPr>
              <w:t>2025/05/8.1</w:t>
            </w:r>
          </w:p>
          <w:p w14:paraId="7EA47B59" w14:textId="77777777" w:rsidR="00F15726" w:rsidRDefault="00F15726" w:rsidP="001A7D2F">
            <w:pPr>
              <w:jc w:val="right"/>
              <w:rPr>
                <w:rFonts w:ascii="Tahoma" w:hAnsi="Tahoma" w:cs="Tahoma"/>
                <w:bCs/>
                <w:sz w:val="20"/>
                <w:szCs w:val="20"/>
              </w:rPr>
            </w:pPr>
          </w:p>
          <w:p w14:paraId="5EF8A6F4" w14:textId="77777777" w:rsidR="00F15726" w:rsidRDefault="00F15726" w:rsidP="001A7D2F">
            <w:pPr>
              <w:jc w:val="right"/>
              <w:rPr>
                <w:rFonts w:ascii="Tahoma" w:hAnsi="Tahoma" w:cs="Tahoma"/>
                <w:bCs/>
                <w:sz w:val="20"/>
                <w:szCs w:val="20"/>
              </w:rPr>
            </w:pPr>
            <w:r>
              <w:rPr>
                <w:rFonts w:ascii="Tahoma" w:hAnsi="Tahoma" w:cs="Tahoma"/>
                <w:bCs/>
                <w:sz w:val="20"/>
                <w:szCs w:val="20"/>
              </w:rPr>
              <w:t>2025/05/8.2</w:t>
            </w:r>
          </w:p>
          <w:p w14:paraId="549EDE6B" w14:textId="77777777" w:rsidR="00F15726" w:rsidRDefault="00F15726" w:rsidP="001A7D2F">
            <w:pPr>
              <w:jc w:val="right"/>
              <w:rPr>
                <w:rFonts w:ascii="Tahoma" w:hAnsi="Tahoma" w:cs="Tahoma"/>
                <w:bCs/>
                <w:sz w:val="20"/>
                <w:szCs w:val="20"/>
              </w:rPr>
            </w:pPr>
          </w:p>
          <w:p w14:paraId="0CB23CA0" w14:textId="77777777" w:rsidR="00F15726" w:rsidRDefault="00F15726" w:rsidP="001A7D2F">
            <w:pPr>
              <w:jc w:val="right"/>
              <w:rPr>
                <w:rFonts w:ascii="Tahoma" w:hAnsi="Tahoma" w:cs="Tahoma"/>
                <w:bCs/>
                <w:sz w:val="20"/>
                <w:szCs w:val="20"/>
              </w:rPr>
            </w:pPr>
            <w:r>
              <w:rPr>
                <w:rFonts w:ascii="Tahoma" w:hAnsi="Tahoma" w:cs="Tahoma"/>
                <w:bCs/>
                <w:sz w:val="20"/>
                <w:szCs w:val="20"/>
              </w:rPr>
              <w:t>2025/05/8.3</w:t>
            </w:r>
          </w:p>
          <w:p w14:paraId="3DFF9C7C" w14:textId="77777777" w:rsidR="00F15726" w:rsidRDefault="00F15726" w:rsidP="001A7D2F">
            <w:pPr>
              <w:jc w:val="right"/>
              <w:rPr>
                <w:rFonts w:ascii="Tahoma" w:hAnsi="Tahoma" w:cs="Tahoma"/>
                <w:bCs/>
                <w:sz w:val="20"/>
                <w:szCs w:val="20"/>
              </w:rPr>
            </w:pPr>
          </w:p>
          <w:p w14:paraId="197CEC5A" w14:textId="77777777" w:rsidR="00F15726" w:rsidRDefault="00F15726" w:rsidP="001A7D2F">
            <w:pPr>
              <w:jc w:val="right"/>
              <w:rPr>
                <w:rFonts w:ascii="Tahoma" w:hAnsi="Tahoma" w:cs="Tahoma"/>
                <w:bCs/>
                <w:sz w:val="20"/>
                <w:szCs w:val="20"/>
              </w:rPr>
            </w:pPr>
            <w:r>
              <w:rPr>
                <w:rFonts w:ascii="Tahoma" w:hAnsi="Tahoma" w:cs="Tahoma"/>
                <w:bCs/>
                <w:sz w:val="20"/>
                <w:szCs w:val="20"/>
              </w:rPr>
              <w:t>2025/05/8.4</w:t>
            </w:r>
          </w:p>
          <w:p w14:paraId="289ABF10" w14:textId="77777777" w:rsidR="00F15726" w:rsidRDefault="00F15726" w:rsidP="001A7D2F">
            <w:pPr>
              <w:jc w:val="right"/>
              <w:rPr>
                <w:rFonts w:ascii="Tahoma" w:hAnsi="Tahoma" w:cs="Tahoma"/>
                <w:bCs/>
                <w:sz w:val="20"/>
                <w:szCs w:val="20"/>
              </w:rPr>
            </w:pPr>
          </w:p>
          <w:p w14:paraId="2D555D35" w14:textId="7227B212" w:rsidR="00F15726" w:rsidRDefault="00F15726" w:rsidP="001A7D2F">
            <w:pPr>
              <w:jc w:val="right"/>
              <w:rPr>
                <w:rFonts w:ascii="Tahoma" w:hAnsi="Tahoma" w:cs="Tahoma"/>
                <w:bCs/>
                <w:sz w:val="20"/>
                <w:szCs w:val="20"/>
              </w:rPr>
            </w:pPr>
            <w:r>
              <w:rPr>
                <w:rFonts w:ascii="Tahoma" w:hAnsi="Tahoma" w:cs="Tahoma"/>
                <w:bCs/>
                <w:sz w:val="20"/>
                <w:szCs w:val="20"/>
              </w:rPr>
              <w:t>2025/05/8.5</w:t>
            </w:r>
          </w:p>
          <w:p w14:paraId="08B14B6B" w14:textId="77777777" w:rsidR="00F15726" w:rsidRDefault="00F15726" w:rsidP="001A7D2F">
            <w:pPr>
              <w:jc w:val="right"/>
              <w:rPr>
                <w:rFonts w:ascii="Tahoma" w:hAnsi="Tahoma" w:cs="Tahoma"/>
                <w:bCs/>
                <w:sz w:val="20"/>
                <w:szCs w:val="20"/>
              </w:rPr>
            </w:pPr>
          </w:p>
          <w:p w14:paraId="33F02347" w14:textId="77777777" w:rsidR="00F15726" w:rsidRDefault="00F15726" w:rsidP="001A7D2F">
            <w:pPr>
              <w:jc w:val="right"/>
              <w:rPr>
                <w:rFonts w:ascii="Tahoma" w:hAnsi="Tahoma" w:cs="Tahoma"/>
                <w:bCs/>
                <w:sz w:val="20"/>
                <w:szCs w:val="20"/>
              </w:rPr>
            </w:pPr>
          </w:p>
          <w:p w14:paraId="2478F39D" w14:textId="77777777" w:rsidR="00167792" w:rsidRDefault="00167792" w:rsidP="001A7D2F">
            <w:pPr>
              <w:jc w:val="right"/>
              <w:rPr>
                <w:rFonts w:ascii="Tahoma" w:hAnsi="Tahoma" w:cs="Tahoma"/>
                <w:bCs/>
                <w:sz w:val="20"/>
                <w:szCs w:val="20"/>
              </w:rPr>
            </w:pPr>
          </w:p>
          <w:p w14:paraId="7DE1449A" w14:textId="66F6C88F" w:rsidR="00F15726" w:rsidRDefault="00F15726" w:rsidP="001A7D2F">
            <w:pPr>
              <w:jc w:val="right"/>
              <w:rPr>
                <w:rFonts w:ascii="Tahoma" w:hAnsi="Tahoma" w:cs="Tahoma"/>
                <w:bCs/>
                <w:sz w:val="20"/>
                <w:szCs w:val="20"/>
              </w:rPr>
            </w:pPr>
            <w:r>
              <w:rPr>
                <w:rFonts w:ascii="Tahoma" w:hAnsi="Tahoma" w:cs="Tahoma"/>
                <w:bCs/>
                <w:sz w:val="20"/>
                <w:szCs w:val="20"/>
              </w:rPr>
              <w:t>2025/05/8.6</w:t>
            </w:r>
          </w:p>
          <w:p w14:paraId="1AD3B991" w14:textId="77777777" w:rsidR="00F15726" w:rsidRDefault="00F15726" w:rsidP="001A7D2F">
            <w:pPr>
              <w:jc w:val="right"/>
              <w:rPr>
                <w:rFonts w:ascii="Tahoma" w:hAnsi="Tahoma" w:cs="Tahoma"/>
                <w:bCs/>
                <w:sz w:val="20"/>
                <w:szCs w:val="20"/>
              </w:rPr>
            </w:pPr>
          </w:p>
          <w:p w14:paraId="7E294DC1" w14:textId="77777777" w:rsidR="00F15726" w:rsidRDefault="00F15726" w:rsidP="001A7D2F">
            <w:pPr>
              <w:jc w:val="right"/>
              <w:rPr>
                <w:rFonts w:ascii="Tahoma" w:hAnsi="Tahoma" w:cs="Tahoma"/>
                <w:bCs/>
                <w:sz w:val="20"/>
                <w:szCs w:val="20"/>
              </w:rPr>
            </w:pPr>
          </w:p>
          <w:p w14:paraId="2F15A375" w14:textId="77777777" w:rsidR="00F15726" w:rsidRDefault="00F15726" w:rsidP="001A7D2F">
            <w:pPr>
              <w:jc w:val="right"/>
              <w:rPr>
                <w:rFonts w:ascii="Tahoma" w:hAnsi="Tahoma" w:cs="Tahoma"/>
                <w:bCs/>
                <w:sz w:val="20"/>
                <w:szCs w:val="20"/>
              </w:rPr>
            </w:pPr>
          </w:p>
          <w:p w14:paraId="0268E029" w14:textId="77777777" w:rsidR="00F15726" w:rsidRDefault="00F15726" w:rsidP="001A7D2F">
            <w:pPr>
              <w:jc w:val="right"/>
              <w:rPr>
                <w:rFonts w:ascii="Tahoma" w:hAnsi="Tahoma" w:cs="Tahoma"/>
                <w:bCs/>
                <w:sz w:val="20"/>
                <w:szCs w:val="20"/>
              </w:rPr>
            </w:pPr>
          </w:p>
          <w:p w14:paraId="2BB3491B" w14:textId="25C1F2D0" w:rsidR="00F15726" w:rsidRDefault="00F15726" w:rsidP="001A7D2F">
            <w:pPr>
              <w:jc w:val="right"/>
              <w:rPr>
                <w:rFonts w:ascii="Tahoma" w:hAnsi="Tahoma" w:cs="Tahoma"/>
                <w:bCs/>
                <w:sz w:val="20"/>
                <w:szCs w:val="20"/>
              </w:rPr>
            </w:pPr>
            <w:r>
              <w:rPr>
                <w:rFonts w:ascii="Tahoma" w:hAnsi="Tahoma" w:cs="Tahoma"/>
                <w:bCs/>
                <w:sz w:val="20"/>
                <w:szCs w:val="20"/>
              </w:rPr>
              <w:t>2025/05/8.7</w:t>
            </w:r>
          </w:p>
          <w:p w14:paraId="6021C534" w14:textId="77777777" w:rsidR="00F15726" w:rsidRDefault="00F15726" w:rsidP="001A7D2F">
            <w:pPr>
              <w:jc w:val="right"/>
              <w:rPr>
                <w:rFonts w:ascii="Tahoma" w:hAnsi="Tahoma" w:cs="Tahoma"/>
                <w:bCs/>
                <w:sz w:val="20"/>
                <w:szCs w:val="20"/>
              </w:rPr>
            </w:pPr>
          </w:p>
          <w:p w14:paraId="6943A27B" w14:textId="77777777" w:rsidR="00F15726" w:rsidRDefault="00F15726" w:rsidP="001A7D2F">
            <w:pPr>
              <w:jc w:val="right"/>
              <w:rPr>
                <w:rFonts w:ascii="Tahoma" w:hAnsi="Tahoma" w:cs="Tahoma"/>
                <w:bCs/>
                <w:sz w:val="20"/>
                <w:szCs w:val="20"/>
              </w:rPr>
            </w:pPr>
          </w:p>
          <w:p w14:paraId="0E636F06" w14:textId="77777777" w:rsidR="00F15726" w:rsidRDefault="00F15726" w:rsidP="001A7D2F">
            <w:pPr>
              <w:jc w:val="right"/>
              <w:rPr>
                <w:rFonts w:ascii="Tahoma" w:hAnsi="Tahoma" w:cs="Tahoma"/>
                <w:bCs/>
                <w:sz w:val="20"/>
                <w:szCs w:val="20"/>
              </w:rPr>
            </w:pPr>
          </w:p>
          <w:p w14:paraId="7D3B9362" w14:textId="20D5BBFA" w:rsidR="00F15726" w:rsidRDefault="00F15726" w:rsidP="001A7D2F">
            <w:pPr>
              <w:jc w:val="right"/>
              <w:rPr>
                <w:rFonts w:ascii="Tahoma" w:hAnsi="Tahoma" w:cs="Tahoma"/>
                <w:bCs/>
                <w:sz w:val="20"/>
                <w:szCs w:val="20"/>
              </w:rPr>
            </w:pPr>
            <w:r>
              <w:rPr>
                <w:rFonts w:ascii="Tahoma" w:hAnsi="Tahoma" w:cs="Tahoma"/>
                <w:bCs/>
                <w:sz w:val="20"/>
                <w:szCs w:val="20"/>
              </w:rPr>
              <w:t>2025/05/8.8</w:t>
            </w:r>
          </w:p>
          <w:p w14:paraId="6C4E5AA5" w14:textId="14A70F35" w:rsidR="00F15726" w:rsidRPr="00422720" w:rsidRDefault="00F15726" w:rsidP="00F15726">
            <w:pPr>
              <w:jc w:val="center"/>
              <w:rPr>
                <w:rFonts w:ascii="Tahoma" w:hAnsi="Tahoma" w:cs="Tahoma"/>
                <w:bCs/>
                <w:sz w:val="20"/>
                <w:szCs w:val="20"/>
              </w:rPr>
            </w:pPr>
          </w:p>
        </w:tc>
        <w:tc>
          <w:tcPr>
            <w:tcW w:w="8222" w:type="dxa"/>
            <w:tcBorders>
              <w:top w:val="nil"/>
              <w:bottom w:val="dotted" w:sz="4" w:space="0" w:color="auto"/>
            </w:tcBorders>
          </w:tcPr>
          <w:p w14:paraId="615492CB" w14:textId="77777777" w:rsidR="00A54BA8" w:rsidRDefault="008A138D" w:rsidP="00246364">
            <w:pPr>
              <w:tabs>
                <w:tab w:val="center" w:pos="4215"/>
              </w:tabs>
              <w:rPr>
                <w:rFonts w:ascii="Tahoma" w:hAnsi="Tahoma" w:cs="Tahoma"/>
                <w:sz w:val="20"/>
                <w:szCs w:val="20"/>
              </w:rPr>
            </w:pPr>
            <w:r>
              <w:rPr>
                <w:rFonts w:ascii="Tahoma" w:hAnsi="Tahoma" w:cs="Tahoma"/>
                <w:sz w:val="20"/>
                <w:szCs w:val="20"/>
              </w:rPr>
              <w:lastRenderedPageBreak/>
              <w:t>Cllr</w:t>
            </w:r>
            <w:r w:rsidR="003C4F84">
              <w:rPr>
                <w:rFonts w:ascii="Tahoma" w:hAnsi="Tahoma" w:cs="Tahoma"/>
                <w:sz w:val="20"/>
                <w:szCs w:val="20"/>
              </w:rPr>
              <w:t>.</w:t>
            </w:r>
            <w:r>
              <w:rPr>
                <w:rFonts w:ascii="Tahoma" w:hAnsi="Tahoma" w:cs="Tahoma"/>
                <w:sz w:val="20"/>
                <w:szCs w:val="20"/>
              </w:rPr>
              <w:t xml:space="preserve"> </w:t>
            </w:r>
            <w:r w:rsidR="00A54BA8">
              <w:rPr>
                <w:rFonts w:ascii="Tahoma" w:hAnsi="Tahoma" w:cs="Tahoma"/>
                <w:sz w:val="20"/>
                <w:szCs w:val="20"/>
              </w:rPr>
              <w:t>Riddle emailed his report as he was away on business:</w:t>
            </w:r>
          </w:p>
          <w:p w14:paraId="4E701A72" w14:textId="77777777" w:rsidR="00167792" w:rsidRDefault="00167792" w:rsidP="00246364">
            <w:pPr>
              <w:tabs>
                <w:tab w:val="center" w:pos="4215"/>
              </w:tabs>
              <w:rPr>
                <w:rFonts w:ascii="Tahoma" w:hAnsi="Tahoma" w:cs="Tahoma"/>
                <w:sz w:val="20"/>
                <w:szCs w:val="20"/>
              </w:rPr>
            </w:pPr>
          </w:p>
          <w:p w14:paraId="6D566A36" w14:textId="0B5F19EB" w:rsidR="00A54BA8" w:rsidRDefault="00A54BA8" w:rsidP="00246364">
            <w:pPr>
              <w:tabs>
                <w:tab w:val="center" w:pos="4215"/>
              </w:tabs>
              <w:rPr>
                <w:rFonts w:ascii="Tahoma" w:hAnsi="Tahoma" w:cs="Tahoma"/>
                <w:sz w:val="20"/>
                <w:szCs w:val="20"/>
              </w:rPr>
            </w:pPr>
            <w:r>
              <w:rPr>
                <w:rFonts w:ascii="Tahoma" w:hAnsi="Tahoma" w:cs="Tahoma"/>
                <w:sz w:val="20"/>
                <w:szCs w:val="20"/>
              </w:rPr>
              <w:t>The white junction markings have been refreshed on The Wheel.</w:t>
            </w:r>
          </w:p>
          <w:p w14:paraId="7FBD9717" w14:textId="77777777" w:rsidR="00F15726" w:rsidRDefault="00F15726" w:rsidP="00246364">
            <w:pPr>
              <w:tabs>
                <w:tab w:val="center" w:pos="4215"/>
              </w:tabs>
              <w:rPr>
                <w:rFonts w:ascii="Tahoma" w:hAnsi="Tahoma" w:cs="Tahoma"/>
                <w:sz w:val="20"/>
                <w:szCs w:val="20"/>
              </w:rPr>
            </w:pPr>
          </w:p>
          <w:p w14:paraId="61E13FF8" w14:textId="7FB5E275" w:rsidR="00A54BA8" w:rsidRDefault="00A54BA8" w:rsidP="00246364">
            <w:pPr>
              <w:tabs>
                <w:tab w:val="center" w:pos="4215"/>
              </w:tabs>
              <w:rPr>
                <w:rFonts w:ascii="Tahoma" w:hAnsi="Tahoma" w:cs="Tahoma"/>
                <w:sz w:val="20"/>
                <w:szCs w:val="20"/>
              </w:rPr>
            </w:pPr>
            <w:r>
              <w:rPr>
                <w:rFonts w:ascii="Tahoma" w:hAnsi="Tahoma" w:cs="Tahoma"/>
                <w:sz w:val="20"/>
                <w:szCs w:val="20"/>
              </w:rPr>
              <w:t>The 30 mph roundels at each end of the village had been chased.</w:t>
            </w:r>
          </w:p>
          <w:p w14:paraId="6A44B734" w14:textId="77777777" w:rsidR="00F15726" w:rsidRDefault="00F15726" w:rsidP="00246364">
            <w:pPr>
              <w:tabs>
                <w:tab w:val="center" w:pos="4215"/>
              </w:tabs>
              <w:rPr>
                <w:rFonts w:ascii="Tahoma" w:hAnsi="Tahoma" w:cs="Tahoma"/>
                <w:sz w:val="20"/>
                <w:szCs w:val="20"/>
              </w:rPr>
            </w:pPr>
          </w:p>
          <w:p w14:paraId="0CECD988" w14:textId="5FC73964" w:rsidR="00A54BA8" w:rsidRDefault="00A54BA8" w:rsidP="00246364">
            <w:pPr>
              <w:tabs>
                <w:tab w:val="center" w:pos="4215"/>
              </w:tabs>
              <w:rPr>
                <w:rFonts w:ascii="Tahoma" w:hAnsi="Tahoma" w:cs="Tahoma"/>
                <w:sz w:val="20"/>
                <w:szCs w:val="20"/>
              </w:rPr>
            </w:pPr>
            <w:r>
              <w:rPr>
                <w:rFonts w:ascii="Tahoma" w:hAnsi="Tahoma" w:cs="Tahoma"/>
                <w:sz w:val="20"/>
                <w:szCs w:val="20"/>
              </w:rPr>
              <w:t>Return of the flashing speed sign at Lower Stone Road</w:t>
            </w:r>
            <w:r w:rsidR="00F15726">
              <w:rPr>
                <w:rFonts w:ascii="Tahoma" w:hAnsi="Tahoma" w:cs="Tahoma"/>
                <w:sz w:val="20"/>
                <w:szCs w:val="20"/>
              </w:rPr>
              <w:t xml:space="preserve"> has been requested.</w:t>
            </w:r>
          </w:p>
          <w:p w14:paraId="1951721D" w14:textId="77777777" w:rsidR="00F15726" w:rsidRDefault="00F15726" w:rsidP="00246364">
            <w:pPr>
              <w:tabs>
                <w:tab w:val="center" w:pos="4215"/>
              </w:tabs>
              <w:rPr>
                <w:rFonts w:ascii="Tahoma" w:hAnsi="Tahoma" w:cs="Tahoma"/>
                <w:sz w:val="20"/>
                <w:szCs w:val="20"/>
              </w:rPr>
            </w:pPr>
          </w:p>
          <w:p w14:paraId="6B76D0A0" w14:textId="001DFBCC" w:rsidR="00A54BA8" w:rsidRDefault="00F15726" w:rsidP="00246364">
            <w:pPr>
              <w:tabs>
                <w:tab w:val="center" w:pos="4215"/>
              </w:tabs>
              <w:rPr>
                <w:rFonts w:ascii="Tahoma" w:hAnsi="Tahoma" w:cs="Tahoma"/>
                <w:sz w:val="20"/>
                <w:szCs w:val="20"/>
              </w:rPr>
            </w:pPr>
            <w:r>
              <w:rPr>
                <w:rFonts w:ascii="Tahoma" w:hAnsi="Tahoma" w:cs="Tahoma"/>
                <w:sz w:val="20"/>
                <w:szCs w:val="20"/>
              </w:rPr>
              <w:t>Police have been asked to return with a speed gun in their new unmarked van</w:t>
            </w:r>
          </w:p>
          <w:p w14:paraId="5897206B" w14:textId="77777777" w:rsidR="00F15726" w:rsidRDefault="00F15726" w:rsidP="00246364">
            <w:pPr>
              <w:tabs>
                <w:tab w:val="center" w:pos="4215"/>
              </w:tabs>
              <w:rPr>
                <w:rFonts w:ascii="Tahoma" w:hAnsi="Tahoma" w:cs="Tahoma"/>
                <w:sz w:val="20"/>
                <w:szCs w:val="20"/>
              </w:rPr>
            </w:pPr>
          </w:p>
          <w:p w14:paraId="7D94E241" w14:textId="1F353DF8" w:rsidR="00F15726" w:rsidRDefault="00F15726" w:rsidP="00246364">
            <w:pPr>
              <w:tabs>
                <w:tab w:val="center" w:pos="4215"/>
              </w:tabs>
              <w:rPr>
                <w:rFonts w:ascii="Tahoma" w:hAnsi="Tahoma" w:cs="Tahoma"/>
                <w:sz w:val="20"/>
                <w:szCs w:val="20"/>
              </w:rPr>
            </w:pPr>
            <w:r>
              <w:rPr>
                <w:rFonts w:ascii="Tahoma" w:hAnsi="Tahoma" w:cs="Tahoma"/>
                <w:sz w:val="20"/>
                <w:szCs w:val="20"/>
              </w:rPr>
              <w:t>Planning Enforcement are investigating an untidy property plus a parked van in the village with a view to try and tidy it up.</w:t>
            </w:r>
          </w:p>
          <w:p w14:paraId="0BE4E375" w14:textId="77777777" w:rsidR="00167792" w:rsidRDefault="00167792" w:rsidP="00246364">
            <w:pPr>
              <w:tabs>
                <w:tab w:val="center" w:pos="4215"/>
              </w:tabs>
              <w:rPr>
                <w:rFonts w:ascii="Tahoma" w:hAnsi="Tahoma" w:cs="Tahoma"/>
                <w:sz w:val="20"/>
                <w:szCs w:val="20"/>
              </w:rPr>
            </w:pPr>
          </w:p>
          <w:p w14:paraId="712E0A8A" w14:textId="0F8ADADA" w:rsidR="00F15726" w:rsidRDefault="00F15726" w:rsidP="00246364">
            <w:pPr>
              <w:tabs>
                <w:tab w:val="center" w:pos="4215"/>
              </w:tabs>
              <w:rPr>
                <w:rFonts w:ascii="Tahoma" w:hAnsi="Tahoma" w:cs="Tahoma"/>
                <w:sz w:val="20"/>
                <w:szCs w:val="20"/>
              </w:rPr>
            </w:pPr>
            <w:r>
              <w:rPr>
                <w:rFonts w:ascii="Tahoma" w:hAnsi="Tahoma" w:cs="Tahoma"/>
                <w:sz w:val="20"/>
                <w:szCs w:val="20"/>
              </w:rPr>
              <w:t>Car parking charges introduced on 12 May 2025; there is a dedicated telephone number for customers to call to make payment if they do not wish to use a smartphone – however, this will still require a bank card.  The car parking system does not use ANPR (automatic number plate recognition.</w:t>
            </w:r>
          </w:p>
          <w:p w14:paraId="7147A832" w14:textId="77777777" w:rsidR="00F15726" w:rsidRDefault="00F15726" w:rsidP="00246364">
            <w:pPr>
              <w:tabs>
                <w:tab w:val="center" w:pos="4215"/>
              </w:tabs>
              <w:rPr>
                <w:rFonts w:ascii="Tahoma" w:hAnsi="Tahoma" w:cs="Tahoma"/>
                <w:sz w:val="20"/>
                <w:szCs w:val="20"/>
              </w:rPr>
            </w:pPr>
          </w:p>
          <w:p w14:paraId="44058BA8" w14:textId="42708268" w:rsidR="00F15726" w:rsidRDefault="00F15726" w:rsidP="00246364">
            <w:pPr>
              <w:tabs>
                <w:tab w:val="center" w:pos="4215"/>
              </w:tabs>
              <w:rPr>
                <w:rFonts w:ascii="Tahoma" w:hAnsi="Tahoma" w:cs="Tahoma"/>
                <w:sz w:val="20"/>
                <w:szCs w:val="20"/>
              </w:rPr>
            </w:pPr>
            <w:r>
              <w:rPr>
                <w:rFonts w:ascii="Tahoma" w:hAnsi="Tahoma" w:cs="Tahoma"/>
                <w:sz w:val="20"/>
                <w:szCs w:val="20"/>
              </w:rPr>
              <w:lastRenderedPageBreak/>
              <w:t xml:space="preserve">The Public Rights of Way Officer is happy for cars to be parked in the lane off The Wheel, </w:t>
            </w:r>
            <w:proofErr w:type="gramStart"/>
            <w:r>
              <w:rPr>
                <w:rFonts w:ascii="Tahoma" w:hAnsi="Tahoma" w:cs="Tahoma"/>
                <w:sz w:val="20"/>
                <w:szCs w:val="20"/>
              </w:rPr>
              <w:t>as long as</w:t>
            </w:r>
            <w:proofErr w:type="gramEnd"/>
            <w:r>
              <w:rPr>
                <w:rFonts w:ascii="Tahoma" w:hAnsi="Tahoma" w:cs="Tahoma"/>
                <w:sz w:val="20"/>
                <w:szCs w:val="20"/>
              </w:rPr>
              <w:t xml:space="preserve"> the bridleway is kept clear and there is enough room for horses to pass.  The Officer has deemed that there is currently enough room.</w:t>
            </w:r>
          </w:p>
          <w:p w14:paraId="28BA41DE" w14:textId="77777777" w:rsidR="00F15726" w:rsidRDefault="00F15726" w:rsidP="00246364">
            <w:pPr>
              <w:tabs>
                <w:tab w:val="center" w:pos="4215"/>
              </w:tabs>
              <w:rPr>
                <w:rFonts w:ascii="Tahoma" w:hAnsi="Tahoma" w:cs="Tahoma"/>
                <w:sz w:val="20"/>
                <w:szCs w:val="20"/>
              </w:rPr>
            </w:pPr>
          </w:p>
          <w:p w14:paraId="02A4B344" w14:textId="650C6CE4" w:rsidR="00F15726" w:rsidRDefault="00F15726" w:rsidP="00246364">
            <w:pPr>
              <w:tabs>
                <w:tab w:val="center" w:pos="4215"/>
              </w:tabs>
              <w:rPr>
                <w:rFonts w:ascii="Tahoma" w:hAnsi="Tahoma" w:cs="Tahoma"/>
                <w:sz w:val="20"/>
                <w:szCs w:val="20"/>
              </w:rPr>
            </w:pPr>
            <w:r>
              <w:rPr>
                <w:rFonts w:ascii="Tahoma" w:hAnsi="Tahoma" w:cs="Tahoma"/>
                <w:sz w:val="20"/>
                <w:szCs w:val="20"/>
              </w:rPr>
              <w:t>The potholes located outside The Old Post Office, just off the common, have been reported.</w:t>
            </w:r>
          </w:p>
          <w:p w14:paraId="4B3C09E7" w14:textId="77777777" w:rsidR="007C55BE" w:rsidRDefault="007C55BE" w:rsidP="00246364">
            <w:pPr>
              <w:tabs>
                <w:tab w:val="center" w:pos="4215"/>
              </w:tabs>
              <w:rPr>
                <w:rFonts w:ascii="Tahoma" w:hAnsi="Tahoma" w:cs="Tahoma"/>
                <w:sz w:val="20"/>
                <w:szCs w:val="20"/>
              </w:rPr>
            </w:pPr>
          </w:p>
          <w:p w14:paraId="237B28E9" w14:textId="35207937" w:rsidR="007C55BE" w:rsidRDefault="007C55BE" w:rsidP="00246364">
            <w:pPr>
              <w:tabs>
                <w:tab w:val="center" w:pos="4215"/>
              </w:tabs>
              <w:rPr>
                <w:rFonts w:ascii="Tahoma" w:hAnsi="Tahoma" w:cs="Tahoma"/>
                <w:sz w:val="20"/>
                <w:szCs w:val="20"/>
              </w:rPr>
            </w:pPr>
            <w:r>
              <w:rPr>
                <w:rFonts w:ascii="Tahoma" w:hAnsi="Tahoma" w:cs="Tahoma"/>
                <w:sz w:val="20"/>
                <w:szCs w:val="20"/>
              </w:rPr>
              <w:t xml:space="preserve">It was noted that Cllr Riddle had not responded to the query regarding </w:t>
            </w:r>
            <w:proofErr w:type="gramStart"/>
            <w:r>
              <w:rPr>
                <w:rFonts w:ascii="Tahoma" w:hAnsi="Tahoma" w:cs="Tahoma"/>
                <w:sz w:val="20"/>
                <w:szCs w:val="20"/>
              </w:rPr>
              <w:t>rain water</w:t>
            </w:r>
            <w:proofErr w:type="gramEnd"/>
            <w:r>
              <w:rPr>
                <w:rFonts w:ascii="Tahoma" w:hAnsi="Tahoma" w:cs="Tahoma"/>
                <w:sz w:val="20"/>
                <w:szCs w:val="20"/>
              </w:rPr>
              <w:t xml:space="preserve"> across the road between yew Tree Farm and Rock House.  It was agreed that the Clerk would chase for a response on this.</w:t>
            </w:r>
          </w:p>
          <w:p w14:paraId="14F85A8A" w14:textId="3A5891C4" w:rsidR="00CC4F81" w:rsidRPr="008A138D" w:rsidRDefault="00CC4F81" w:rsidP="00246364">
            <w:pPr>
              <w:tabs>
                <w:tab w:val="center" w:pos="4215"/>
              </w:tabs>
              <w:rPr>
                <w:rFonts w:ascii="Tahoma" w:hAnsi="Tahoma" w:cs="Tahoma"/>
                <w:sz w:val="20"/>
                <w:szCs w:val="20"/>
              </w:rPr>
            </w:pPr>
          </w:p>
        </w:tc>
        <w:tc>
          <w:tcPr>
            <w:tcW w:w="1275" w:type="dxa"/>
            <w:tcBorders>
              <w:top w:val="nil"/>
              <w:bottom w:val="dotted" w:sz="4" w:space="0" w:color="auto"/>
              <w:right w:val="nil"/>
            </w:tcBorders>
          </w:tcPr>
          <w:p w14:paraId="3521EDB2" w14:textId="77777777" w:rsidR="00966D1F" w:rsidRDefault="00966D1F" w:rsidP="001A7D2F">
            <w:pPr>
              <w:rPr>
                <w:rFonts w:ascii="Tahoma" w:hAnsi="Tahoma" w:cs="Tahoma"/>
                <w:sz w:val="20"/>
                <w:szCs w:val="20"/>
              </w:rPr>
            </w:pPr>
          </w:p>
          <w:p w14:paraId="6E3AFB2D" w14:textId="77777777" w:rsidR="003C4F84" w:rsidRDefault="003C4F84" w:rsidP="001A7D2F">
            <w:pPr>
              <w:rPr>
                <w:rFonts w:ascii="Tahoma" w:hAnsi="Tahoma" w:cs="Tahoma"/>
                <w:sz w:val="20"/>
                <w:szCs w:val="20"/>
              </w:rPr>
            </w:pPr>
          </w:p>
          <w:p w14:paraId="03135901" w14:textId="77777777" w:rsidR="003C4F84" w:rsidRDefault="003C4F84" w:rsidP="001A7D2F">
            <w:pPr>
              <w:rPr>
                <w:rFonts w:ascii="Tahoma" w:hAnsi="Tahoma" w:cs="Tahoma"/>
                <w:sz w:val="20"/>
                <w:szCs w:val="20"/>
              </w:rPr>
            </w:pPr>
          </w:p>
          <w:p w14:paraId="6F19751E" w14:textId="77777777" w:rsidR="007C55BE" w:rsidRDefault="007C55BE" w:rsidP="001A7D2F">
            <w:pPr>
              <w:rPr>
                <w:rFonts w:ascii="Tahoma" w:hAnsi="Tahoma" w:cs="Tahoma"/>
                <w:sz w:val="20"/>
                <w:szCs w:val="20"/>
              </w:rPr>
            </w:pPr>
          </w:p>
          <w:p w14:paraId="56AFE4B7" w14:textId="77777777" w:rsidR="007C55BE" w:rsidRDefault="007C55BE" w:rsidP="001A7D2F">
            <w:pPr>
              <w:rPr>
                <w:rFonts w:ascii="Tahoma" w:hAnsi="Tahoma" w:cs="Tahoma"/>
                <w:sz w:val="20"/>
                <w:szCs w:val="20"/>
              </w:rPr>
            </w:pPr>
          </w:p>
          <w:p w14:paraId="7A72AE9F" w14:textId="77777777" w:rsidR="007C55BE" w:rsidRDefault="007C55BE" w:rsidP="001A7D2F">
            <w:pPr>
              <w:rPr>
                <w:rFonts w:ascii="Tahoma" w:hAnsi="Tahoma" w:cs="Tahoma"/>
                <w:sz w:val="20"/>
                <w:szCs w:val="20"/>
              </w:rPr>
            </w:pPr>
          </w:p>
          <w:p w14:paraId="0F22FD61" w14:textId="77777777" w:rsidR="007C55BE" w:rsidRDefault="007C55BE" w:rsidP="001A7D2F">
            <w:pPr>
              <w:rPr>
                <w:rFonts w:ascii="Tahoma" w:hAnsi="Tahoma" w:cs="Tahoma"/>
                <w:sz w:val="20"/>
                <w:szCs w:val="20"/>
              </w:rPr>
            </w:pPr>
          </w:p>
          <w:p w14:paraId="7BDA30C2" w14:textId="77777777" w:rsidR="007C55BE" w:rsidRDefault="007C55BE" w:rsidP="001A7D2F">
            <w:pPr>
              <w:rPr>
                <w:rFonts w:ascii="Tahoma" w:hAnsi="Tahoma" w:cs="Tahoma"/>
                <w:sz w:val="20"/>
                <w:szCs w:val="20"/>
              </w:rPr>
            </w:pPr>
          </w:p>
          <w:p w14:paraId="5A628FD3" w14:textId="77777777" w:rsidR="007C55BE" w:rsidRDefault="007C55BE" w:rsidP="001A7D2F">
            <w:pPr>
              <w:rPr>
                <w:rFonts w:ascii="Tahoma" w:hAnsi="Tahoma" w:cs="Tahoma"/>
                <w:sz w:val="20"/>
                <w:szCs w:val="20"/>
              </w:rPr>
            </w:pPr>
          </w:p>
          <w:p w14:paraId="00688E50" w14:textId="77777777" w:rsidR="007C55BE" w:rsidRDefault="007C55BE" w:rsidP="001A7D2F">
            <w:pPr>
              <w:rPr>
                <w:rFonts w:ascii="Tahoma" w:hAnsi="Tahoma" w:cs="Tahoma"/>
                <w:sz w:val="20"/>
                <w:szCs w:val="20"/>
              </w:rPr>
            </w:pPr>
          </w:p>
          <w:p w14:paraId="0F91CB8E" w14:textId="77777777" w:rsidR="007C55BE" w:rsidRDefault="007C55BE" w:rsidP="001A7D2F">
            <w:pPr>
              <w:rPr>
                <w:rFonts w:ascii="Tahoma" w:hAnsi="Tahoma" w:cs="Tahoma"/>
                <w:sz w:val="20"/>
                <w:szCs w:val="20"/>
              </w:rPr>
            </w:pPr>
          </w:p>
          <w:p w14:paraId="536844D4" w14:textId="77777777" w:rsidR="007C55BE" w:rsidRDefault="007C55BE" w:rsidP="001A7D2F">
            <w:pPr>
              <w:rPr>
                <w:rFonts w:ascii="Tahoma" w:hAnsi="Tahoma" w:cs="Tahoma"/>
                <w:sz w:val="20"/>
                <w:szCs w:val="20"/>
              </w:rPr>
            </w:pPr>
          </w:p>
          <w:p w14:paraId="4D9AA536" w14:textId="77777777" w:rsidR="007C55BE" w:rsidRDefault="007C55BE" w:rsidP="001A7D2F">
            <w:pPr>
              <w:rPr>
                <w:rFonts w:ascii="Tahoma" w:hAnsi="Tahoma" w:cs="Tahoma"/>
                <w:sz w:val="20"/>
                <w:szCs w:val="20"/>
              </w:rPr>
            </w:pPr>
          </w:p>
          <w:p w14:paraId="449F5E73" w14:textId="77777777" w:rsidR="007C55BE" w:rsidRDefault="007C55BE" w:rsidP="001A7D2F">
            <w:pPr>
              <w:rPr>
                <w:rFonts w:ascii="Tahoma" w:hAnsi="Tahoma" w:cs="Tahoma"/>
                <w:sz w:val="20"/>
                <w:szCs w:val="20"/>
              </w:rPr>
            </w:pPr>
          </w:p>
          <w:p w14:paraId="1760B1F4" w14:textId="77777777" w:rsidR="007C55BE" w:rsidRDefault="007C55BE" w:rsidP="001A7D2F">
            <w:pPr>
              <w:rPr>
                <w:rFonts w:ascii="Tahoma" w:hAnsi="Tahoma" w:cs="Tahoma"/>
                <w:sz w:val="20"/>
                <w:szCs w:val="20"/>
              </w:rPr>
            </w:pPr>
          </w:p>
          <w:p w14:paraId="19DD6F9B" w14:textId="77777777" w:rsidR="007C55BE" w:rsidRDefault="007C55BE" w:rsidP="001A7D2F">
            <w:pPr>
              <w:rPr>
                <w:rFonts w:ascii="Tahoma" w:hAnsi="Tahoma" w:cs="Tahoma"/>
                <w:sz w:val="20"/>
                <w:szCs w:val="20"/>
              </w:rPr>
            </w:pPr>
          </w:p>
          <w:p w14:paraId="697416D3" w14:textId="77777777" w:rsidR="007C55BE" w:rsidRDefault="007C55BE" w:rsidP="001A7D2F">
            <w:pPr>
              <w:rPr>
                <w:rFonts w:ascii="Tahoma" w:hAnsi="Tahoma" w:cs="Tahoma"/>
                <w:sz w:val="20"/>
                <w:szCs w:val="20"/>
              </w:rPr>
            </w:pPr>
          </w:p>
          <w:p w14:paraId="01603015" w14:textId="77777777" w:rsidR="007C55BE" w:rsidRDefault="007C55BE" w:rsidP="001A7D2F">
            <w:pPr>
              <w:rPr>
                <w:rFonts w:ascii="Tahoma" w:hAnsi="Tahoma" w:cs="Tahoma"/>
                <w:sz w:val="20"/>
                <w:szCs w:val="20"/>
              </w:rPr>
            </w:pPr>
          </w:p>
          <w:p w14:paraId="3390D061" w14:textId="77777777" w:rsidR="007C55BE" w:rsidRDefault="007C55BE" w:rsidP="001A7D2F">
            <w:pPr>
              <w:rPr>
                <w:rFonts w:ascii="Tahoma" w:hAnsi="Tahoma" w:cs="Tahoma"/>
                <w:sz w:val="20"/>
                <w:szCs w:val="20"/>
              </w:rPr>
            </w:pPr>
          </w:p>
          <w:p w14:paraId="16A569BB" w14:textId="77777777" w:rsidR="007C55BE" w:rsidRDefault="007C55BE" w:rsidP="001A7D2F">
            <w:pPr>
              <w:rPr>
                <w:rFonts w:ascii="Tahoma" w:hAnsi="Tahoma" w:cs="Tahoma"/>
                <w:sz w:val="20"/>
                <w:szCs w:val="20"/>
              </w:rPr>
            </w:pPr>
          </w:p>
          <w:p w14:paraId="43BEFCED" w14:textId="77777777" w:rsidR="007C55BE" w:rsidRDefault="007C55BE" w:rsidP="001A7D2F">
            <w:pPr>
              <w:rPr>
                <w:rFonts w:ascii="Tahoma" w:hAnsi="Tahoma" w:cs="Tahoma"/>
                <w:sz w:val="20"/>
                <w:szCs w:val="20"/>
              </w:rPr>
            </w:pPr>
          </w:p>
          <w:p w14:paraId="5E6B0F8A" w14:textId="77777777" w:rsidR="007C55BE" w:rsidRDefault="007C55BE" w:rsidP="001A7D2F">
            <w:pPr>
              <w:rPr>
                <w:rFonts w:ascii="Tahoma" w:hAnsi="Tahoma" w:cs="Tahoma"/>
                <w:sz w:val="20"/>
                <w:szCs w:val="20"/>
              </w:rPr>
            </w:pPr>
          </w:p>
          <w:p w14:paraId="4FC23AA7" w14:textId="77777777" w:rsidR="007C55BE" w:rsidRDefault="007C55BE" w:rsidP="001A7D2F">
            <w:pPr>
              <w:rPr>
                <w:rFonts w:ascii="Tahoma" w:hAnsi="Tahoma" w:cs="Tahoma"/>
                <w:sz w:val="20"/>
                <w:szCs w:val="20"/>
              </w:rPr>
            </w:pPr>
          </w:p>
          <w:p w14:paraId="60746268" w14:textId="77777777" w:rsidR="007C55BE" w:rsidRDefault="007C55BE" w:rsidP="001A7D2F">
            <w:pPr>
              <w:rPr>
                <w:rFonts w:ascii="Tahoma" w:hAnsi="Tahoma" w:cs="Tahoma"/>
                <w:sz w:val="20"/>
                <w:szCs w:val="20"/>
              </w:rPr>
            </w:pPr>
          </w:p>
          <w:p w14:paraId="16B61782" w14:textId="7360D2F4" w:rsidR="007C55BE" w:rsidRPr="00422720" w:rsidRDefault="007C55BE" w:rsidP="001A7D2F">
            <w:pPr>
              <w:rPr>
                <w:rFonts w:ascii="Tahoma" w:hAnsi="Tahoma" w:cs="Tahoma"/>
                <w:sz w:val="20"/>
                <w:szCs w:val="20"/>
              </w:rPr>
            </w:pPr>
            <w:r>
              <w:rPr>
                <w:rFonts w:ascii="Tahoma" w:hAnsi="Tahoma" w:cs="Tahoma"/>
                <w:sz w:val="20"/>
                <w:szCs w:val="20"/>
              </w:rPr>
              <w:t>Clerk</w:t>
            </w:r>
          </w:p>
        </w:tc>
      </w:tr>
      <w:tr w:rsidR="007C55BE" w:rsidRPr="00422720" w14:paraId="155086DF" w14:textId="77777777" w:rsidTr="00B81CF1">
        <w:trPr>
          <w:trHeight w:val="224"/>
        </w:trPr>
        <w:tc>
          <w:tcPr>
            <w:tcW w:w="1702" w:type="dxa"/>
            <w:tcBorders>
              <w:top w:val="dotted" w:sz="4" w:space="0" w:color="auto"/>
              <w:left w:val="dotted" w:sz="4" w:space="0" w:color="auto"/>
              <w:bottom w:val="dotted" w:sz="4" w:space="0" w:color="auto"/>
            </w:tcBorders>
          </w:tcPr>
          <w:p w14:paraId="53EA03D6" w14:textId="4310552F" w:rsidR="007C55BE" w:rsidRDefault="007C55BE" w:rsidP="007C55BE">
            <w:pPr>
              <w:jc w:val="right"/>
              <w:rPr>
                <w:rFonts w:ascii="Tahoma" w:hAnsi="Tahoma" w:cs="Tahoma"/>
                <w:b/>
                <w:sz w:val="20"/>
                <w:szCs w:val="20"/>
              </w:rPr>
            </w:pPr>
            <w:r>
              <w:rPr>
                <w:rFonts w:ascii="Tahoma" w:hAnsi="Tahoma" w:cs="Tahoma"/>
                <w:b/>
                <w:sz w:val="20"/>
                <w:szCs w:val="20"/>
              </w:rPr>
              <w:lastRenderedPageBreak/>
              <w:t>2025/05/9</w:t>
            </w:r>
          </w:p>
        </w:tc>
        <w:tc>
          <w:tcPr>
            <w:tcW w:w="8222" w:type="dxa"/>
            <w:tcBorders>
              <w:top w:val="dotted" w:sz="4" w:space="0" w:color="auto"/>
              <w:bottom w:val="dotted" w:sz="4" w:space="0" w:color="auto"/>
            </w:tcBorders>
          </w:tcPr>
          <w:p w14:paraId="53A20C2C" w14:textId="7771054E" w:rsidR="007C55BE" w:rsidRDefault="00264767" w:rsidP="007C55BE">
            <w:pPr>
              <w:tabs>
                <w:tab w:val="center" w:pos="4215"/>
              </w:tabs>
              <w:rPr>
                <w:rFonts w:ascii="Tahoma" w:hAnsi="Tahoma" w:cs="Tahoma"/>
                <w:b/>
                <w:bCs/>
                <w:sz w:val="20"/>
                <w:szCs w:val="20"/>
              </w:rPr>
            </w:pPr>
            <w:r>
              <w:rPr>
                <w:rFonts w:ascii="Tahoma" w:hAnsi="Tahoma" w:cs="Tahoma"/>
                <w:b/>
                <w:bCs/>
                <w:sz w:val="20"/>
                <w:szCs w:val="20"/>
              </w:rPr>
              <w:t>CLERK’S REPORT</w:t>
            </w:r>
          </w:p>
        </w:tc>
        <w:tc>
          <w:tcPr>
            <w:tcW w:w="1275" w:type="dxa"/>
            <w:tcBorders>
              <w:top w:val="dotted" w:sz="4" w:space="0" w:color="auto"/>
              <w:bottom w:val="dotted" w:sz="4" w:space="0" w:color="auto"/>
              <w:right w:val="nil"/>
            </w:tcBorders>
          </w:tcPr>
          <w:p w14:paraId="0AB9CF40" w14:textId="77777777" w:rsidR="007C55BE" w:rsidRDefault="007C55BE" w:rsidP="007C55BE">
            <w:pPr>
              <w:rPr>
                <w:rFonts w:ascii="Tahoma" w:hAnsi="Tahoma" w:cs="Tahoma"/>
                <w:b/>
                <w:sz w:val="20"/>
                <w:szCs w:val="20"/>
              </w:rPr>
            </w:pPr>
          </w:p>
        </w:tc>
      </w:tr>
      <w:tr w:rsidR="00264767" w:rsidRPr="00422720" w14:paraId="3FBFEFA6" w14:textId="77777777" w:rsidTr="00B81CF1">
        <w:trPr>
          <w:trHeight w:val="224"/>
        </w:trPr>
        <w:tc>
          <w:tcPr>
            <w:tcW w:w="1702" w:type="dxa"/>
            <w:tcBorders>
              <w:top w:val="dotted" w:sz="4" w:space="0" w:color="auto"/>
              <w:left w:val="dotted" w:sz="4" w:space="0" w:color="auto"/>
              <w:bottom w:val="dotted" w:sz="4" w:space="0" w:color="auto"/>
            </w:tcBorders>
          </w:tcPr>
          <w:p w14:paraId="718A48E5" w14:textId="77777777" w:rsidR="00264767" w:rsidRDefault="00264767" w:rsidP="007C55BE">
            <w:pPr>
              <w:jc w:val="right"/>
              <w:rPr>
                <w:rFonts w:ascii="Tahoma" w:hAnsi="Tahoma" w:cs="Tahoma"/>
                <w:bCs/>
                <w:sz w:val="20"/>
                <w:szCs w:val="20"/>
              </w:rPr>
            </w:pPr>
            <w:r w:rsidRPr="00264767">
              <w:rPr>
                <w:rFonts w:ascii="Tahoma" w:hAnsi="Tahoma" w:cs="Tahoma"/>
                <w:bCs/>
                <w:sz w:val="20"/>
                <w:szCs w:val="20"/>
              </w:rPr>
              <w:t>2025/05/9.1</w:t>
            </w:r>
          </w:p>
          <w:p w14:paraId="764946A5" w14:textId="77777777" w:rsidR="00264767" w:rsidRDefault="00264767" w:rsidP="007C55BE">
            <w:pPr>
              <w:jc w:val="right"/>
              <w:rPr>
                <w:rFonts w:ascii="Tahoma" w:hAnsi="Tahoma" w:cs="Tahoma"/>
                <w:bCs/>
                <w:sz w:val="20"/>
                <w:szCs w:val="20"/>
              </w:rPr>
            </w:pPr>
          </w:p>
          <w:p w14:paraId="1F28C704" w14:textId="77777777" w:rsidR="00264767" w:rsidRDefault="00264767" w:rsidP="007C55BE">
            <w:pPr>
              <w:jc w:val="right"/>
              <w:rPr>
                <w:rFonts w:ascii="Tahoma" w:hAnsi="Tahoma" w:cs="Tahoma"/>
                <w:bCs/>
                <w:sz w:val="20"/>
                <w:szCs w:val="20"/>
              </w:rPr>
            </w:pPr>
            <w:r>
              <w:rPr>
                <w:rFonts w:ascii="Tahoma" w:hAnsi="Tahoma" w:cs="Tahoma"/>
                <w:bCs/>
                <w:sz w:val="20"/>
                <w:szCs w:val="20"/>
              </w:rPr>
              <w:t>2025/05/9.2</w:t>
            </w:r>
          </w:p>
          <w:p w14:paraId="774168D5" w14:textId="77777777" w:rsidR="004D1E74" w:rsidRDefault="004D1E74" w:rsidP="007C55BE">
            <w:pPr>
              <w:jc w:val="right"/>
              <w:rPr>
                <w:rFonts w:ascii="Tahoma" w:hAnsi="Tahoma" w:cs="Tahoma"/>
                <w:bCs/>
                <w:sz w:val="20"/>
                <w:szCs w:val="20"/>
              </w:rPr>
            </w:pPr>
          </w:p>
          <w:p w14:paraId="564C1094" w14:textId="44235D5B" w:rsidR="004D1E74" w:rsidRPr="00264767" w:rsidRDefault="004D1E74" w:rsidP="007C55BE">
            <w:pPr>
              <w:jc w:val="right"/>
              <w:rPr>
                <w:rFonts w:ascii="Tahoma" w:hAnsi="Tahoma" w:cs="Tahoma"/>
                <w:bCs/>
                <w:sz w:val="20"/>
                <w:szCs w:val="20"/>
              </w:rPr>
            </w:pPr>
            <w:r>
              <w:rPr>
                <w:rFonts w:ascii="Tahoma" w:hAnsi="Tahoma" w:cs="Tahoma"/>
                <w:bCs/>
                <w:sz w:val="20"/>
                <w:szCs w:val="20"/>
              </w:rPr>
              <w:t>2025/05/9.3</w:t>
            </w:r>
          </w:p>
        </w:tc>
        <w:tc>
          <w:tcPr>
            <w:tcW w:w="8222" w:type="dxa"/>
            <w:tcBorders>
              <w:top w:val="dotted" w:sz="4" w:space="0" w:color="auto"/>
              <w:bottom w:val="dotted" w:sz="4" w:space="0" w:color="auto"/>
            </w:tcBorders>
          </w:tcPr>
          <w:p w14:paraId="58E00D28" w14:textId="77777777" w:rsidR="00264767" w:rsidRPr="00264767" w:rsidRDefault="00264767" w:rsidP="007C55BE">
            <w:pPr>
              <w:tabs>
                <w:tab w:val="center" w:pos="4215"/>
              </w:tabs>
              <w:rPr>
                <w:rFonts w:ascii="Tahoma" w:hAnsi="Tahoma" w:cs="Tahoma"/>
                <w:sz w:val="20"/>
                <w:szCs w:val="20"/>
              </w:rPr>
            </w:pPr>
            <w:r w:rsidRPr="00264767">
              <w:rPr>
                <w:rFonts w:ascii="Tahoma" w:hAnsi="Tahoma" w:cs="Tahoma"/>
                <w:sz w:val="20"/>
                <w:szCs w:val="20"/>
              </w:rPr>
              <w:t>No parishioner communications have been received since last meeting.</w:t>
            </w:r>
          </w:p>
          <w:p w14:paraId="21D457B2" w14:textId="77777777" w:rsidR="00264767" w:rsidRDefault="00264767" w:rsidP="007C55BE">
            <w:pPr>
              <w:tabs>
                <w:tab w:val="center" w:pos="4215"/>
              </w:tabs>
              <w:rPr>
                <w:rFonts w:ascii="Tahoma" w:hAnsi="Tahoma" w:cs="Tahoma"/>
                <w:b/>
                <w:bCs/>
                <w:sz w:val="20"/>
                <w:szCs w:val="20"/>
              </w:rPr>
            </w:pPr>
          </w:p>
          <w:p w14:paraId="2D7840FF" w14:textId="77777777" w:rsidR="00264767" w:rsidRDefault="00264767" w:rsidP="007C55BE">
            <w:pPr>
              <w:tabs>
                <w:tab w:val="center" w:pos="4215"/>
              </w:tabs>
              <w:rPr>
                <w:rFonts w:ascii="Tahoma" w:hAnsi="Tahoma" w:cs="Tahoma"/>
                <w:sz w:val="20"/>
                <w:szCs w:val="20"/>
              </w:rPr>
            </w:pPr>
            <w:r>
              <w:rPr>
                <w:rFonts w:ascii="Tahoma" w:hAnsi="Tahoma" w:cs="Tahoma"/>
                <w:sz w:val="20"/>
                <w:szCs w:val="20"/>
              </w:rPr>
              <w:t xml:space="preserve">The insurance renewal falls due on 1 June 2025.  </w:t>
            </w:r>
          </w:p>
          <w:p w14:paraId="79624815" w14:textId="52E8E45C" w:rsidR="004D1E74" w:rsidRPr="00382264" w:rsidRDefault="004D1E74" w:rsidP="004D1E74">
            <w:pPr>
              <w:tabs>
                <w:tab w:val="center" w:pos="4215"/>
              </w:tabs>
              <w:rPr>
                <w:rFonts w:ascii="Tahoma" w:hAnsi="Tahoma" w:cs="Tahoma"/>
                <w:b/>
                <w:bCs/>
                <w:sz w:val="20"/>
                <w:szCs w:val="20"/>
              </w:rPr>
            </w:pPr>
          </w:p>
          <w:p w14:paraId="0DC60FC6" w14:textId="77777777" w:rsidR="004D1E74" w:rsidRDefault="004D1E74" w:rsidP="004D1E74">
            <w:pPr>
              <w:tabs>
                <w:tab w:val="center" w:pos="4215"/>
              </w:tabs>
              <w:rPr>
                <w:rFonts w:ascii="Tahoma" w:hAnsi="Tahoma" w:cs="Tahoma"/>
                <w:sz w:val="20"/>
                <w:szCs w:val="20"/>
              </w:rPr>
            </w:pPr>
            <w:r w:rsidRPr="004D1E74">
              <w:rPr>
                <w:rFonts w:ascii="Tahoma" w:hAnsi="Tahoma" w:cs="Tahoma"/>
                <w:sz w:val="20"/>
                <w:szCs w:val="20"/>
              </w:rPr>
              <w:t>Kings Coronation Commemorative</w:t>
            </w:r>
            <w:r w:rsidRPr="00382264">
              <w:rPr>
                <w:rFonts w:ascii="Tahoma" w:hAnsi="Tahoma" w:cs="Tahoma"/>
                <w:b/>
                <w:bCs/>
                <w:sz w:val="20"/>
                <w:szCs w:val="20"/>
              </w:rPr>
              <w:t xml:space="preserve"> </w:t>
            </w:r>
            <w:r w:rsidRPr="004D1E74">
              <w:rPr>
                <w:rFonts w:ascii="Tahoma" w:hAnsi="Tahoma" w:cs="Tahoma"/>
                <w:sz w:val="20"/>
                <w:szCs w:val="20"/>
              </w:rPr>
              <w:t xml:space="preserve">Plaque </w:t>
            </w:r>
          </w:p>
          <w:p w14:paraId="3B38C8D4" w14:textId="77777777" w:rsidR="004D1E74" w:rsidRDefault="004D1E74" w:rsidP="004D1E74">
            <w:pPr>
              <w:tabs>
                <w:tab w:val="center" w:pos="4215"/>
              </w:tabs>
              <w:rPr>
                <w:rFonts w:ascii="Tahoma" w:hAnsi="Tahoma" w:cs="Tahoma"/>
                <w:sz w:val="20"/>
                <w:szCs w:val="20"/>
              </w:rPr>
            </w:pPr>
            <w:r>
              <w:rPr>
                <w:rFonts w:ascii="Tahoma" w:hAnsi="Tahoma" w:cs="Tahoma"/>
                <w:sz w:val="20"/>
                <w:szCs w:val="20"/>
              </w:rPr>
              <w:t>The outgoing Clerk had not been able to follow this up prior to finishing – quote to be obtained.</w:t>
            </w:r>
          </w:p>
          <w:p w14:paraId="3F24D163" w14:textId="6F75AECA" w:rsidR="00167792" w:rsidRPr="00264767" w:rsidRDefault="00167792" w:rsidP="004D1E74">
            <w:pPr>
              <w:tabs>
                <w:tab w:val="center" w:pos="4215"/>
              </w:tabs>
              <w:rPr>
                <w:rFonts w:ascii="Tahoma" w:hAnsi="Tahoma" w:cs="Tahoma"/>
                <w:sz w:val="20"/>
                <w:szCs w:val="20"/>
              </w:rPr>
            </w:pPr>
          </w:p>
        </w:tc>
        <w:tc>
          <w:tcPr>
            <w:tcW w:w="1275" w:type="dxa"/>
            <w:tcBorders>
              <w:top w:val="dotted" w:sz="4" w:space="0" w:color="auto"/>
              <w:bottom w:val="dotted" w:sz="4" w:space="0" w:color="auto"/>
              <w:right w:val="nil"/>
            </w:tcBorders>
          </w:tcPr>
          <w:p w14:paraId="1B48AE96" w14:textId="77777777" w:rsidR="00264767" w:rsidRDefault="00264767" w:rsidP="007C55BE">
            <w:pPr>
              <w:rPr>
                <w:rFonts w:ascii="Tahoma" w:hAnsi="Tahoma" w:cs="Tahoma"/>
                <w:b/>
                <w:sz w:val="20"/>
                <w:szCs w:val="20"/>
              </w:rPr>
            </w:pPr>
          </w:p>
          <w:p w14:paraId="183BFB1A" w14:textId="77777777" w:rsidR="004D1E74" w:rsidRDefault="004D1E74" w:rsidP="007C55BE">
            <w:pPr>
              <w:rPr>
                <w:rFonts w:ascii="Tahoma" w:hAnsi="Tahoma" w:cs="Tahoma"/>
                <w:b/>
                <w:sz w:val="20"/>
                <w:szCs w:val="20"/>
              </w:rPr>
            </w:pPr>
          </w:p>
          <w:p w14:paraId="7D14448C" w14:textId="77777777" w:rsidR="004D1E74" w:rsidRDefault="004D1E74" w:rsidP="007C55BE">
            <w:pPr>
              <w:rPr>
                <w:rFonts w:ascii="Tahoma" w:hAnsi="Tahoma" w:cs="Tahoma"/>
                <w:b/>
                <w:sz w:val="20"/>
                <w:szCs w:val="20"/>
              </w:rPr>
            </w:pPr>
          </w:p>
          <w:p w14:paraId="67D275A0" w14:textId="77777777" w:rsidR="004D1E74" w:rsidRDefault="004D1E74" w:rsidP="007C55BE">
            <w:pPr>
              <w:rPr>
                <w:rFonts w:ascii="Tahoma" w:hAnsi="Tahoma" w:cs="Tahoma"/>
                <w:b/>
                <w:sz w:val="20"/>
                <w:szCs w:val="20"/>
              </w:rPr>
            </w:pPr>
          </w:p>
          <w:p w14:paraId="21495976" w14:textId="77777777" w:rsidR="004D1E74" w:rsidRDefault="004D1E74" w:rsidP="007C55BE">
            <w:pPr>
              <w:rPr>
                <w:rFonts w:ascii="Tahoma" w:hAnsi="Tahoma" w:cs="Tahoma"/>
                <w:b/>
                <w:sz w:val="20"/>
                <w:szCs w:val="20"/>
              </w:rPr>
            </w:pPr>
          </w:p>
          <w:p w14:paraId="028191B8" w14:textId="1CC853D5" w:rsidR="004D1E74" w:rsidRPr="004D1E74" w:rsidRDefault="004D1E74" w:rsidP="007C55BE">
            <w:pPr>
              <w:rPr>
                <w:rFonts w:ascii="Tahoma" w:hAnsi="Tahoma" w:cs="Tahoma"/>
                <w:bCs/>
                <w:sz w:val="20"/>
                <w:szCs w:val="20"/>
              </w:rPr>
            </w:pPr>
            <w:r w:rsidRPr="004D1E74">
              <w:rPr>
                <w:rFonts w:ascii="Tahoma" w:hAnsi="Tahoma" w:cs="Tahoma"/>
                <w:bCs/>
                <w:sz w:val="20"/>
                <w:szCs w:val="20"/>
              </w:rPr>
              <w:t>Clerk</w:t>
            </w:r>
          </w:p>
        </w:tc>
      </w:tr>
      <w:tr w:rsidR="007C55BE" w:rsidRPr="00422720" w14:paraId="18F486D8" w14:textId="77777777" w:rsidTr="00B81CF1">
        <w:trPr>
          <w:trHeight w:val="224"/>
        </w:trPr>
        <w:tc>
          <w:tcPr>
            <w:tcW w:w="1702" w:type="dxa"/>
            <w:tcBorders>
              <w:top w:val="dotted" w:sz="4" w:space="0" w:color="auto"/>
              <w:left w:val="dotted" w:sz="4" w:space="0" w:color="auto"/>
              <w:bottom w:val="dotted" w:sz="4" w:space="0" w:color="auto"/>
            </w:tcBorders>
          </w:tcPr>
          <w:p w14:paraId="65D9871F" w14:textId="0AA40ADF" w:rsidR="007C55BE" w:rsidRDefault="007C55BE" w:rsidP="007C55BE">
            <w:pPr>
              <w:jc w:val="right"/>
              <w:rPr>
                <w:rFonts w:ascii="Tahoma" w:hAnsi="Tahoma" w:cs="Tahoma"/>
                <w:bCs/>
                <w:sz w:val="20"/>
                <w:szCs w:val="20"/>
              </w:rPr>
            </w:pPr>
            <w:r>
              <w:rPr>
                <w:rFonts w:ascii="Tahoma" w:hAnsi="Tahoma" w:cs="Tahoma"/>
                <w:b/>
                <w:sz w:val="20"/>
                <w:szCs w:val="20"/>
              </w:rPr>
              <w:t>2025/05/10</w:t>
            </w:r>
          </w:p>
        </w:tc>
        <w:tc>
          <w:tcPr>
            <w:tcW w:w="8222" w:type="dxa"/>
            <w:tcBorders>
              <w:top w:val="dotted" w:sz="4" w:space="0" w:color="auto"/>
              <w:bottom w:val="dotted" w:sz="4" w:space="0" w:color="auto"/>
            </w:tcBorders>
          </w:tcPr>
          <w:p w14:paraId="6521981C" w14:textId="1D0439FD" w:rsidR="007C55BE" w:rsidRPr="002744D8" w:rsidRDefault="007C55BE" w:rsidP="007C55BE">
            <w:pPr>
              <w:tabs>
                <w:tab w:val="center" w:pos="4215"/>
              </w:tabs>
              <w:rPr>
                <w:rFonts w:ascii="Tahoma" w:hAnsi="Tahoma" w:cs="Tahoma"/>
                <w:sz w:val="20"/>
                <w:szCs w:val="20"/>
              </w:rPr>
            </w:pPr>
            <w:r>
              <w:rPr>
                <w:rFonts w:ascii="Tahoma" w:hAnsi="Tahoma" w:cs="Tahoma"/>
                <w:b/>
                <w:bCs/>
                <w:sz w:val="20"/>
                <w:szCs w:val="20"/>
              </w:rPr>
              <w:t>TO CONSIDER THE APPOINTMENT OF REPRESENTATIVES ONTO THE FOLLOWING COMMITTEES:</w:t>
            </w:r>
          </w:p>
        </w:tc>
        <w:tc>
          <w:tcPr>
            <w:tcW w:w="1275" w:type="dxa"/>
            <w:tcBorders>
              <w:top w:val="dotted" w:sz="4" w:space="0" w:color="auto"/>
              <w:bottom w:val="dotted" w:sz="4" w:space="0" w:color="auto"/>
              <w:right w:val="nil"/>
            </w:tcBorders>
          </w:tcPr>
          <w:p w14:paraId="54D560EF" w14:textId="4C44C2DB" w:rsidR="007C55BE" w:rsidRPr="003920DD" w:rsidRDefault="007C55BE" w:rsidP="007C55BE">
            <w:pPr>
              <w:rPr>
                <w:rFonts w:ascii="Tahoma" w:hAnsi="Tahoma" w:cs="Tahoma"/>
                <w:sz w:val="20"/>
                <w:szCs w:val="20"/>
              </w:rPr>
            </w:pPr>
          </w:p>
        </w:tc>
      </w:tr>
      <w:tr w:rsidR="007C55BE" w:rsidRPr="00422720" w14:paraId="355A61AA" w14:textId="77777777" w:rsidTr="00B81CF1">
        <w:trPr>
          <w:trHeight w:val="224"/>
        </w:trPr>
        <w:tc>
          <w:tcPr>
            <w:tcW w:w="1702" w:type="dxa"/>
            <w:tcBorders>
              <w:top w:val="dotted" w:sz="4" w:space="0" w:color="auto"/>
              <w:left w:val="dotted" w:sz="4" w:space="0" w:color="auto"/>
              <w:bottom w:val="dotted" w:sz="4" w:space="0" w:color="auto"/>
            </w:tcBorders>
          </w:tcPr>
          <w:p w14:paraId="5F7F7ED5" w14:textId="731531B9" w:rsidR="007C55BE" w:rsidRDefault="007C55BE" w:rsidP="007C55BE">
            <w:pPr>
              <w:jc w:val="right"/>
              <w:rPr>
                <w:rFonts w:ascii="Tahoma" w:hAnsi="Tahoma" w:cs="Tahoma"/>
                <w:bCs/>
                <w:sz w:val="20"/>
                <w:szCs w:val="20"/>
              </w:rPr>
            </w:pPr>
            <w:r>
              <w:rPr>
                <w:rFonts w:ascii="Tahoma" w:hAnsi="Tahoma" w:cs="Tahoma"/>
                <w:bCs/>
                <w:sz w:val="20"/>
                <w:szCs w:val="20"/>
              </w:rPr>
              <w:t>2025/05/10.1</w:t>
            </w:r>
          </w:p>
          <w:p w14:paraId="3F88348E" w14:textId="77777777" w:rsidR="007C55BE" w:rsidRDefault="007C55BE" w:rsidP="007C55BE">
            <w:pPr>
              <w:jc w:val="right"/>
              <w:rPr>
                <w:rFonts w:ascii="Tahoma" w:hAnsi="Tahoma" w:cs="Tahoma"/>
                <w:bCs/>
                <w:sz w:val="20"/>
                <w:szCs w:val="20"/>
              </w:rPr>
            </w:pPr>
          </w:p>
          <w:p w14:paraId="43E35697" w14:textId="77777777" w:rsidR="007C55BE" w:rsidRDefault="007C55BE" w:rsidP="007C55BE">
            <w:pPr>
              <w:jc w:val="right"/>
              <w:rPr>
                <w:rFonts w:ascii="Tahoma" w:hAnsi="Tahoma" w:cs="Tahoma"/>
                <w:bCs/>
                <w:sz w:val="20"/>
                <w:szCs w:val="20"/>
              </w:rPr>
            </w:pPr>
          </w:p>
          <w:p w14:paraId="1FBDF2D7" w14:textId="3EF716A5" w:rsidR="007C55BE" w:rsidRDefault="007C55BE" w:rsidP="007C55BE">
            <w:pPr>
              <w:jc w:val="right"/>
              <w:rPr>
                <w:rFonts w:ascii="Tahoma" w:hAnsi="Tahoma" w:cs="Tahoma"/>
                <w:bCs/>
                <w:sz w:val="20"/>
                <w:szCs w:val="20"/>
              </w:rPr>
            </w:pPr>
            <w:r>
              <w:rPr>
                <w:rFonts w:ascii="Tahoma" w:hAnsi="Tahoma" w:cs="Tahoma"/>
                <w:bCs/>
                <w:sz w:val="20"/>
                <w:szCs w:val="20"/>
              </w:rPr>
              <w:t>2025/05/10.2</w:t>
            </w:r>
          </w:p>
          <w:p w14:paraId="5FFD4EEE" w14:textId="77777777" w:rsidR="007C55BE" w:rsidRDefault="007C55BE" w:rsidP="007C55BE">
            <w:pPr>
              <w:jc w:val="right"/>
              <w:rPr>
                <w:rFonts w:ascii="Tahoma" w:hAnsi="Tahoma" w:cs="Tahoma"/>
                <w:bCs/>
                <w:sz w:val="20"/>
                <w:szCs w:val="20"/>
              </w:rPr>
            </w:pPr>
          </w:p>
          <w:p w14:paraId="4521271B" w14:textId="77777777" w:rsidR="007C55BE" w:rsidRDefault="007C55BE" w:rsidP="007C55BE">
            <w:pPr>
              <w:jc w:val="right"/>
              <w:rPr>
                <w:rFonts w:ascii="Tahoma" w:hAnsi="Tahoma" w:cs="Tahoma"/>
                <w:bCs/>
                <w:sz w:val="20"/>
                <w:szCs w:val="20"/>
              </w:rPr>
            </w:pPr>
          </w:p>
          <w:p w14:paraId="5BDC2E65" w14:textId="727BBC1E" w:rsidR="007C55BE" w:rsidRDefault="007C55BE" w:rsidP="007C55BE">
            <w:pPr>
              <w:jc w:val="right"/>
              <w:rPr>
                <w:rFonts w:ascii="Tahoma" w:hAnsi="Tahoma" w:cs="Tahoma"/>
                <w:bCs/>
                <w:sz w:val="20"/>
                <w:szCs w:val="20"/>
              </w:rPr>
            </w:pPr>
            <w:r>
              <w:rPr>
                <w:rFonts w:ascii="Tahoma" w:hAnsi="Tahoma" w:cs="Tahoma"/>
                <w:bCs/>
                <w:sz w:val="20"/>
                <w:szCs w:val="20"/>
              </w:rPr>
              <w:t>2025/05/10.3</w:t>
            </w:r>
          </w:p>
          <w:p w14:paraId="1CBD6F3E" w14:textId="77777777" w:rsidR="007C55BE" w:rsidRDefault="007C55BE" w:rsidP="007C55BE">
            <w:pPr>
              <w:jc w:val="right"/>
              <w:rPr>
                <w:rFonts w:ascii="Tahoma" w:hAnsi="Tahoma" w:cs="Tahoma"/>
                <w:bCs/>
                <w:sz w:val="20"/>
                <w:szCs w:val="20"/>
              </w:rPr>
            </w:pPr>
          </w:p>
          <w:p w14:paraId="75447DF3" w14:textId="77777777" w:rsidR="007C55BE" w:rsidRDefault="007C55BE" w:rsidP="007C55BE">
            <w:pPr>
              <w:jc w:val="right"/>
              <w:rPr>
                <w:rFonts w:ascii="Tahoma" w:hAnsi="Tahoma" w:cs="Tahoma"/>
                <w:bCs/>
                <w:sz w:val="20"/>
                <w:szCs w:val="20"/>
              </w:rPr>
            </w:pPr>
          </w:p>
          <w:p w14:paraId="450C41C0" w14:textId="1207ED24" w:rsidR="007C55BE" w:rsidRDefault="007C55BE" w:rsidP="007C55BE">
            <w:pPr>
              <w:jc w:val="right"/>
              <w:rPr>
                <w:rFonts w:ascii="Tahoma" w:hAnsi="Tahoma" w:cs="Tahoma"/>
                <w:bCs/>
                <w:sz w:val="20"/>
                <w:szCs w:val="20"/>
              </w:rPr>
            </w:pPr>
            <w:r>
              <w:rPr>
                <w:rFonts w:ascii="Tahoma" w:hAnsi="Tahoma" w:cs="Tahoma"/>
                <w:bCs/>
                <w:sz w:val="20"/>
                <w:szCs w:val="20"/>
              </w:rPr>
              <w:t>2025/05/10.4</w:t>
            </w:r>
          </w:p>
          <w:p w14:paraId="6894FD3B" w14:textId="77777777" w:rsidR="007C55BE" w:rsidRDefault="007C55BE" w:rsidP="007C55BE">
            <w:pPr>
              <w:jc w:val="right"/>
              <w:rPr>
                <w:rFonts w:ascii="Tahoma" w:hAnsi="Tahoma" w:cs="Tahoma"/>
                <w:bCs/>
                <w:sz w:val="20"/>
                <w:szCs w:val="20"/>
              </w:rPr>
            </w:pPr>
          </w:p>
          <w:p w14:paraId="0E439B95" w14:textId="77777777" w:rsidR="007C55BE" w:rsidRDefault="007C55BE" w:rsidP="007C55BE">
            <w:pPr>
              <w:jc w:val="right"/>
              <w:rPr>
                <w:rFonts w:ascii="Tahoma" w:hAnsi="Tahoma" w:cs="Tahoma"/>
                <w:bCs/>
                <w:sz w:val="20"/>
                <w:szCs w:val="20"/>
              </w:rPr>
            </w:pPr>
          </w:p>
          <w:p w14:paraId="6E2B8A4B" w14:textId="77777777" w:rsidR="007C55BE" w:rsidRDefault="007C55BE" w:rsidP="007C55BE">
            <w:pPr>
              <w:jc w:val="right"/>
              <w:rPr>
                <w:rFonts w:ascii="Tahoma" w:hAnsi="Tahoma" w:cs="Tahoma"/>
                <w:bCs/>
                <w:sz w:val="20"/>
                <w:szCs w:val="20"/>
              </w:rPr>
            </w:pPr>
          </w:p>
          <w:p w14:paraId="605E2BBA" w14:textId="0F4481CD" w:rsidR="007C55BE" w:rsidRDefault="007C55BE" w:rsidP="007C55BE">
            <w:pPr>
              <w:jc w:val="right"/>
              <w:rPr>
                <w:rFonts w:ascii="Tahoma" w:hAnsi="Tahoma" w:cs="Tahoma"/>
                <w:bCs/>
                <w:sz w:val="20"/>
                <w:szCs w:val="20"/>
              </w:rPr>
            </w:pPr>
            <w:r>
              <w:rPr>
                <w:rFonts w:ascii="Tahoma" w:hAnsi="Tahoma" w:cs="Tahoma"/>
                <w:bCs/>
                <w:sz w:val="20"/>
                <w:szCs w:val="20"/>
              </w:rPr>
              <w:t>2025/05/10.4</w:t>
            </w:r>
          </w:p>
          <w:p w14:paraId="1CB21ECE" w14:textId="7EC2E2C3" w:rsidR="007C55BE" w:rsidRDefault="007C55BE" w:rsidP="007C55BE">
            <w:pPr>
              <w:rPr>
                <w:rFonts w:ascii="Tahoma" w:hAnsi="Tahoma" w:cs="Tahoma"/>
                <w:bCs/>
                <w:sz w:val="20"/>
                <w:szCs w:val="20"/>
              </w:rPr>
            </w:pPr>
          </w:p>
        </w:tc>
        <w:tc>
          <w:tcPr>
            <w:tcW w:w="8222" w:type="dxa"/>
            <w:tcBorders>
              <w:top w:val="dotted" w:sz="4" w:space="0" w:color="auto"/>
              <w:bottom w:val="dotted" w:sz="4" w:space="0" w:color="auto"/>
            </w:tcBorders>
          </w:tcPr>
          <w:p w14:paraId="3201FE85" w14:textId="77777777" w:rsidR="007C55BE" w:rsidRDefault="007C55BE" w:rsidP="007C55BE">
            <w:pPr>
              <w:tabs>
                <w:tab w:val="center" w:pos="4215"/>
              </w:tabs>
              <w:rPr>
                <w:rFonts w:ascii="Tahoma" w:hAnsi="Tahoma" w:cs="Tahoma"/>
                <w:sz w:val="20"/>
                <w:szCs w:val="20"/>
              </w:rPr>
            </w:pPr>
            <w:r>
              <w:rPr>
                <w:rFonts w:ascii="Tahoma" w:hAnsi="Tahoma" w:cs="Tahoma"/>
                <w:sz w:val="20"/>
                <w:szCs w:val="20"/>
              </w:rPr>
              <w:t>Berkeley &amp; Oldbury Site Stakeholder Group</w:t>
            </w:r>
          </w:p>
          <w:p w14:paraId="3EC1CBA6" w14:textId="77777777" w:rsidR="007C55BE" w:rsidRDefault="007C55BE" w:rsidP="007C55BE">
            <w:pPr>
              <w:tabs>
                <w:tab w:val="center" w:pos="4215"/>
              </w:tabs>
              <w:rPr>
                <w:rFonts w:ascii="Tahoma" w:hAnsi="Tahoma" w:cs="Tahoma"/>
                <w:sz w:val="20"/>
                <w:szCs w:val="20"/>
              </w:rPr>
            </w:pPr>
            <w:r w:rsidRPr="003C4F84">
              <w:rPr>
                <w:rFonts w:ascii="Tahoma" w:hAnsi="Tahoma" w:cs="Tahoma"/>
                <w:sz w:val="20"/>
                <w:szCs w:val="20"/>
              </w:rPr>
              <w:t xml:space="preserve">It was RESOLVED that Cllr. </w:t>
            </w:r>
            <w:r>
              <w:rPr>
                <w:rFonts w:ascii="Tahoma" w:hAnsi="Tahoma" w:cs="Tahoma"/>
                <w:sz w:val="20"/>
                <w:szCs w:val="20"/>
              </w:rPr>
              <w:t>Phillips</w:t>
            </w:r>
            <w:r w:rsidRPr="003C4F84">
              <w:rPr>
                <w:rFonts w:ascii="Tahoma" w:hAnsi="Tahoma" w:cs="Tahoma"/>
                <w:sz w:val="20"/>
                <w:szCs w:val="20"/>
              </w:rPr>
              <w:t xml:space="preserve"> should represent the council.</w:t>
            </w:r>
          </w:p>
          <w:p w14:paraId="5C9E9250" w14:textId="77777777" w:rsidR="007C55BE" w:rsidRDefault="007C55BE" w:rsidP="007C55BE">
            <w:pPr>
              <w:tabs>
                <w:tab w:val="center" w:pos="4215"/>
              </w:tabs>
              <w:rPr>
                <w:rFonts w:ascii="Tahoma" w:hAnsi="Tahoma" w:cs="Tahoma"/>
                <w:sz w:val="20"/>
                <w:szCs w:val="20"/>
              </w:rPr>
            </w:pPr>
          </w:p>
          <w:p w14:paraId="11499889" w14:textId="77777777" w:rsidR="007C55BE" w:rsidRDefault="007C55BE" w:rsidP="007C55BE">
            <w:pPr>
              <w:tabs>
                <w:tab w:val="center" w:pos="4215"/>
              </w:tabs>
              <w:rPr>
                <w:rFonts w:ascii="Tahoma" w:hAnsi="Tahoma" w:cs="Tahoma"/>
                <w:sz w:val="20"/>
                <w:szCs w:val="20"/>
              </w:rPr>
            </w:pPr>
            <w:r>
              <w:rPr>
                <w:rFonts w:ascii="Tahoma" w:hAnsi="Tahoma" w:cs="Tahoma"/>
                <w:sz w:val="20"/>
                <w:szCs w:val="20"/>
              </w:rPr>
              <w:t>Town and Parish Forum</w:t>
            </w:r>
          </w:p>
          <w:p w14:paraId="21E3A5B5" w14:textId="421652F5" w:rsidR="007C55BE" w:rsidRDefault="007C55BE" w:rsidP="007C55BE">
            <w:pPr>
              <w:tabs>
                <w:tab w:val="center" w:pos="4215"/>
              </w:tabs>
              <w:rPr>
                <w:rFonts w:ascii="Tahoma" w:hAnsi="Tahoma" w:cs="Tahoma"/>
                <w:sz w:val="20"/>
                <w:szCs w:val="20"/>
              </w:rPr>
            </w:pPr>
            <w:r w:rsidRPr="003C4F84">
              <w:rPr>
                <w:rFonts w:ascii="Tahoma" w:hAnsi="Tahoma" w:cs="Tahoma"/>
                <w:sz w:val="20"/>
                <w:szCs w:val="20"/>
              </w:rPr>
              <w:t xml:space="preserve">It was RESOLVED that </w:t>
            </w:r>
            <w:r>
              <w:rPr>
                <w:rFonts w:ascii="Tahoma" w:hAnsi="Tahoma" w:cs="Tahoma"/>
                <w:sz w:val="20"/>
                <w:szCs w:val="20"/>
              </w:rPr>
              <w:t xml:space="preserve">the Councillors should attend this on a rota basis. </w:t>
            </w:r>
          </w:p>
          <w:p w14:paraId="6148FD0A" w14:textId="77777777" w:rsidR="007C55BE" w:rsidRDefault="007C55BE" w:rsidP="007C55BE">
            <w:pPr>
              <w:tabs>
                <w:tab w:val="center" w:pos="4215"/>
              </w:tabs>
              <w:rPr>
                <w:rFonts w:ascii="Tahoma" w:hAnsi="Tahoma" w:cs="Tahoma"/>
                <w:sz w:val="20"/>
                <w:szCs w:val="20"/>
              </w:rPr>
            </w:pPr>
          </w:p>
          <w:p w14:paraId="2EB2F166" w14:textId="2CCB622D" w:rsidR="007C55BE" w:rsidRDefault="007C55BE" w:rsidP="007C55BE">
            <w:pPr>
              <w:tabs>
                <w:tab w:val="center" w:pos="4215"/>
              </w:tabs>
              <w:rPr>
                <w:rFonts w:ascii="Tahoma" w:hAnsi="Tahoma" w:cs="Tahoma"/>
                <w:sz w:val="20"/>
                <w:szCs w:val="20"/>
              </w:rPr>
            </w:pPr>
            <w:r>
              <w:rPr>
                <w:rFonts w:ascii="Tahoma" w:hAnsi="Tahoma" w:cs="Tahoma"/>
                <w:sz w:val="20"/>
                <w:szCs w:val="20"/>
              </w:rPr>
              <w:t>New Nuclear Build Committee – This is currently suspended however if it is resumed it was RESOLVED that Cllr. England and Cllr. Phillips should represent the Council.</w:t>
            </w:r>
          </w:p>
          <w:p w14:paraId="60215907" w14:textId="77777777" w:rsidR="007C55BE" w:rsidRDefault="007C55BE" w:rsidP="007C55BE">
            <w:pPr>
              <w:tabs>
                <w:tab w:val="center" w:pos="4215"/>
              </w:tabs>
              <w:rPr>
                <w:rFonts w:ascii="Tahoma" w:hAnsi="Tahoma" w:cs="Tahoma"/>
                <w:sz w:val="20"/>
                <w:szCs w:val="20"/>
              </w:rPr>
            </w:pPr>
          </w:p>
          <w:p w14:paraId="7FBCC9EF" w14:textId="545B3B8E" w:rsidR="007C55BE" w:rsidRDefault="007C55BE" w:rsidP="007C55BE">
            <w:pPr>
              <w:tabs>
                <w:tab w:val="center" w:pos="4215"/>
              </w:tabs>
              <w:rPr>
                <w:rFonts w:ascii="Tahoma" w:hAnsi="Tahoma" w:cs="Tahoma"/>
                <w:sz w:val="20"/>
                <w:szCs w:val="20"/>
              </w:rPr>
            </w:pPr>
            <w:proofErr w:type="spellStart"/>
            <w:r>
              <w:rPr>
                <w:rFonts w:ascii="Tahoma" w:hAnsi="Tahoma" w:cs="Tahoma"/>
                <w:sz w:val="20"/>
                <w:szCs w:val="20"/>
              </w:rPr>
              <w:t>Severnvale</w:t>
            </w:r>
            <w:proofErr w:type="spellEnd"/>
            <w:r>
              <w:rPr>
                <w:rFonts w:ascii="Tahoma" w:hAnsi="Tahoma" w:cs="Tahoma"/>
                <w:sz w:val="20"/>
                <w:szCs w:val="20"/>
              </w:rPr>
              <w:t xml:space="preserve"> Flood Defence Group</w:t>
            </w:r>
          </w:p>
          <w:p w14:paraId="25B2D394" w14:textId="57D829D5" w:rsidR="007C55BE" w:rsidRDefault="007C55BE" w:rsidP="007C55BE">
            <w:pPr>
              <w:tabs>
                <w:tab w:val="center" w:pos="4215"/>
              </w:tabs>
              <w:rPr>
                <w:rFonts w:ascii="Tahoma" w:hAnsi="Tahoma" w:cs="Tahoma"/>
                <w:sz w:val="20"/>
                <w:szCs w:val="20"/>
              </w:rPr>
            </w:pPr>
            <w:r w:rsidRPr="00066B47">
              <w:rPr>
                <w:rFonts w:ascii="Tahoma" w:hAnsi="Tahoma" w:cs="Tahoma"/>
                <w:sz w:val="20"/>
                <w:szCs w:val="20"/>
              </w:rPr>
              <w:t>It was RESOLVED that no representative should be appointed at this time. This decisi</w:t>
            </w:r>
            <w:r>
              <w:rPr>
                <w:rFonts w:ascii="Tahoma" w:hAnsi="Tahoma" w:cs="Tahoma"/>
                <w:sz w:val="20"/>
                <w:szCs w:val="20"/>
              </w:rPr>
              <w:t xml:space="preserve">on to </w:t>
            </w:r>
            <w:r w:rsidRPr="00066B47">
              <w:rPr>
                <w:rFonts w:ascii="Tahoma" w:hAnsi="Tahoma" w:cs="Tahoma"/>
                <w:sz w:val="20"/>
                <w:szCs w:val="20"/>
              </w:rPr>
              <w:t xml:space="preserve">be reconsidered </w:t>
            </w:r>
            <w:r>
              <w:rPr>
                <w:rFonts w:ascii="Tahoma" w:hAnsi="Tahoma" w:cs="Tahoma"/>
                <w:sz w:val="20"/>
                <w:szCs w:val="20"/>
              </w:rPr>
              <w:t>at the next meeting</w:t>
            </w:r>
            <w:r w:rsidRPr="00066B47">
              <w:rPr>
                <w:rFonts w:ascii="Tahoma" w:hAnsi="Tahoma" w:cs="Tahoma"/>
                <w:sz w:val="20"/>
                <w:szCs w:val="20"/>
              </w:rPr>
              <w:t>.</w:t>
            </w:r>
          </w:p>
          <w:p w14:paraId="472665E9" w14:textId="77777777" w:rsidR="007C55BE" w:rsidRDefault="007C55BE" w:rsidP="007C55BE">
            <w:pPr>
              <w:tabs>
                <w:tab w:val="center" w:pos="4215"/>
              </w:tabs>
              <w:rPr>
                <w:rFonts w:ascii="Tahoma" w:hAnsi="Tahoma" w:cs="Tahoma"/>
                <w:sz w:val="20"/>
                <w:szCs w:val="20"/>
              </w:rPr>
            </w:pPr>
          </w:p>
          <w:p w14:paraId="22FD2B15" w14:textId="4B3101C0" w:rsidR="007C55BE" w:rsidRDefault="007C55BE" w:rsidP="007C55BE">
            <w:pPr>
              <w:tabs>
                <w:tab w:val="center" w:pos="4215"/>
              </w:tabs>
              <w:rPr>
                <w:rFonts w:ascii="Tahoma" w:hAnsi="Tahoma" w:cs="Tahoma"/>
                <w:sz w:val="20"/>
                <w:szCs w:val="20"/>
              </w:rPr>
            </w:pPr>
            <w:r>
              <w:rPr>
                <w:rFonts w:ascii="Tahoma" w:hAnsi="Tahoma" w:cs="Tahoma"/>
                <w:sz w:val="20"/>
                <w:szCs w:val="20"/>
              </w:rPr>
              <w:t xml:space="preserve">Lower Severn Drainage Board </w:t>
            </w:r>
          </w:p>
          <w:p w14:paraId="5201D50F" w14:textId="063689CC" w:rsidR="007C55BE" w:rsidRDefault="007C55BE" w:rsidP="007C55BE">
            <w:pPr>
              <w:tabs>
                <w:tab w:val="center" w:pos="4215"/>
              </w:tabs>
              <w:rPr>
                <w:rFonts w:ascii="Tahoma" w:hAnsi="Tahoma" w:cs="Tahoma"/>
                <w:sz w:val="20"/>
                <w:szCs w:val="20"/>
              </w:rPr>
            </w:pPr>
            <w:r w:rsidRPr="003C4F84">
              <w:rPr>
                <w:rFonts w:ascii="Tahoma" w:hAnsi="Tahoma" w:cs="Tahoma"/>
                <w:sz w:val="20"/>
                <w:szCs w:val="20"/>
              </w:rPr>
              <w:t xml:space="preserve">It was RESOLVED that Cllr. </w:t>
            </w:r>
            <w:r>
              <w:rPr>
                <w:rFonts w:ascii="Tahoma" w:hAnsi="Tahoma" w:cs="Tahoma"/>
                <w:sz w:val="20"/>
                <w:szCs w:val="20"/>
              </w:rPr>
              <w:t>Cullimore</w:t>
            </w:r>
            <w:r w:rsidRPr="003C4F84">
              <w:rPr>
                <w:rFonts w:ascii="Tahoma" w:hAnsi="Tahoma" w:cs="Tahoma"/>
                <w:sz w:val="20"/>
                <w:szCs w:val="20"/>
              </w:rPr>
              <w:t xml:space="preserve"> should represent the council.</w:t>
            </w:r>
          </w:p>
          <w:p w14:paraId="471A2B74" w14:textId="77777777" w:rsidR="007C55BE" w:rsidRDefault="007C55BE" w:rsidP="007C55BE">
            <w:pPr>
              <w:tabs>
                <w:tab w:val="center" w:pos="4215"/>
              </w:tabs>
              <w:rPr>
                <w:rFonts w:ascii="Tahoma" w:hAnsi="Tahoma" w:cs="Tahoma"/>
                <w:sz w:val="20"/>
                <w:szCs w:val="20"/>
              </w:rPr>
            </w:pPr>
          </w:p>
          <w:p w14:paraId="78548B91" w14:textId="67BD6773" w:rsidR="007C55BE" w:rsidRPr="002744D8" w:rsidRDefault="007C55BE" w:rsidP="007C55BE">
            <w:pPr>
              <w:tabs>
                <w:tab w:val="center" w:pos="4215"/>
              </w:tabs>
              <w:rPr>
                <w:rFonts w:ascii="Tahoma" w:hAnsi="Tahoma" w:cs="Tahoma"/>
                <w:sz w:val="20"/>
                <w:szCs w:val="20"/>
              </w:rPr>
            </w:pPr>
          </w:p>
        </w:tc>
        <w:tc>
          <w:tcPr>
            <w:tcW w:w="1275" w:type="dxa"/>
            <w:tcBorders>
              <w:top w:val="dotted" w:sz="4" w:space="0" w:color="auto"/>
              <w:bottom w:val="dotted" w:sz="4" w:space="0" w:color="auto"/>
              <w:right w:val="nil"/>
            </w:tcBorders>
          </w:tcPr>
          <w:p w14:paraId="5E7B257F" w14:textId="77777777" w:rsidR="007C55BE" w:rsidRPr="003920DD" w:rsidRDefault="007C55BE" w:rsidP="007C55BE">
            <w:pPr>
              <w:rPr>
                <w:rFonts w:ascii="Tahoma" w:hAnsi="Tahoma" w:cs="Tahoma"/>
                <w:sz w:val="20"/>
                <w:szCs w:val="20"/>
              </w:rPr>
            </w:pPr>
          </w:p>
        </w:tc>
      </w:tr>
      <w:tr w:rsidR="007C55BE" w:rsidRPr="00422720" w14:paraId="1D8ADC41" w14:textId="77777777" w:rsidTr="00B81CF1">
        <w:trPr>
          <w:trHeight w:val="232"/>
        </w:trPr>
        <w:tc>
          <w:tcPr>
            <w:tcW w:w="1702" w:type="dxa"/>
            <w:tcBorders>
              <w:top w:val="single" w:sz="4" w:space="0" w:color="auto"/>
              <w:left w:val="nil"/>
              <w:bottom w:val="nil"/>
            </w:tcBorders>
            <w:shd w:val="clear" w:color="auto" w:fill="D9D9D9" w:themeFill="background1" w:themeFillShade="D9"/>
          </w:tcPr>
          <w:p w14:paraId="2EB5F8D1" w14:textId="3CD66D51" w:rsidR="007C55BE" w:rsidRPr="00422720" w:rsidRDefault="007C55BE" w:rsidP="007C55BE">
            <w:pPr>
              <w:rPr>
                <w:rFonts w:ascii="Tahoma" w:hAnsi="Tahoma" w:cs="Tahoma"/>
                <w:b/>
                <w:sz w:val="20"/>
                <w:szCs w:val="20"/>
              </w:rPr>
            </w:pPr>
            <w:r>
              <w:rPr>
                <w:rFonts w:ascii="Tahoma" w:hAnsi="Tahoma" w:cs="Tahoma"/>
                <w:b/>
                <w:sz w:val="20"/>
                <w:szCs w:val="20"/>
              </w:rPr>
              <w:t>2025/05/11</w:t>
            </w:r>
          </w:p>
        </w:tc>
        <w:tc>
          <w:tcPr>
            <w:tcW w:w="8222" w:type="dxa"/>
            <w:tcBorders>
              <w:top w:val="single" w:sz="4" w:space="0" w:color="auto"/>
              <w:bottom w:val="nil"/>
            </w:tcBorders>
            <w:shd w:val="clear" w:color="auto" w:fill="D9D9D9" w:themeFill="background1" w:themeFillShade="D9"/>
          </w:tcPr>
          <w:p w14:paraId="16172965" w14:textId="75AA661E" w:rsidR="007C55BE" w:rsidRPr="00422720" w:rsidRDefault="007C55BE" w:rsidP="007C55BE">
            <w:pPr>
              <w:tabs>
                <w:tab w:val="center" w:pos="4215"/>
              </w:tabs>
              <w:rPr>
                <w:rFonts w:ascii="Tahoma" w:hAnsi="Tahoma" w:cs="Tahoma"/>
                <w:b/>
                <w:bCs/>
                <w:sz w:val="20"/>
                <w:szCs w:val="20"/>
              </w:rPr>
            </w:pPr>
            <w:r w:rsidRPr="00422720">
              <w:rPr>
                <w:rFonts w:ascii="Tahoma" w:hAnsi="Tahoma" w:cs="Tahoma"/>
                <w:b/>
                <w:bCs/>
                <w:sz w:val="20"/>
                <w:szCs w:val="20"/>
              </w:rPr>
              <w:t>REPORT</w:t>
            </w:r>
            <w:r>
              <w:rPr>
                <w:rFonts w:ascii="Tahoma" w:hAnsi="Tahoma" w:cs="Tahoma"/>
                <w:b/>
                <w:bCs/>
                <w:sz w:val="20"/>
                <w:szCs w:val="20"/>
              </w:rPr>
              <w:t>S OF MEETINGS</w:t>
            </w:r>
          </w:p>
        </w:tc>
        <w:tc>
          <w:tcPr>
            <w:tcW w:w="1275" w:type="dxa"/>
            <w:tcBorders>
              <w:top w:val="single" w:sz="4" w:space="0" w:color="auto"/>
              <w:bottom w:val="nil"/>
              <w:right w:val="nil"/>
            </w:tcBorders>
            <w:shd w:val="clear" w:color="auto" w:fill="D9D9D9" w:themeFill="background1" w:themeFillShade="D9"/>
          </w:tcPr>
          <w:p w14:paraId="119BB567" w14:textId="77777777" w:rsidR="007C55BE" w:rsidRPr="00422720" w:rsidRDefault="007C55BE" w:rsidP="007C55BE">
            <w:pPr>
              <w:rPr>
                <w:rFonts w:ascii="Tahoma" w:hAnsi="Tahoma" w:cs="Tahoma"/>
                <w:sz w:val="20"/>
                <w:szCs w:val="20"/>
              </w:rPr>
            </w:pPr>
          </w:p>
        </w:tc>
      </w:tr>
      <w:tr w:rsidR="007C55BE" w:rsidRPr="00422720" w14:paraId="43097028" w14:textId="77777777" w:rsidTr="00B81CF1">
        <w:trPr>
          <w:trHeight w:val="232"/>
        </w:trPr>
        <w:tc>
          <w:tcPr>
            <w:tcW w:w="1702" w:type="dxa"/>
            <w:tcBorders>
              <w:top w:val="single" w:sz="4" w:space="0" w:color="auto"/>
              <w:left w:val="nil"/>
              <w:bottom w:val="dotted" w:sz="4" w:space="0" w:color="auto"/>
            </w:tcBorders>
          </w:tcPr>
          <w:p w14:paraId="33E4D89D" w14:textId="0FA453D5" w:rsidR="007C55BE" w:rsidRPr="00440E06" w:rsidRDefault="007C55BE" w:rsidP="007C55BE">
            <w:pPr>
              <w:jc w:val="right"/>
              <w:rPr>
                <w:rFonts w:ascii="Tahoma" w:hAnsi="Tahoma" w:cs="Tahoma"/>
                <w:bCs/>
                <w:sz w:val="20"/>
                <w:szCs w:val="20"/>
              </w:rPr>
            </w:pPr>
            <w:r>
              <w:rPr>
                <w:rFonts w:ascii="Tahoma" w:hAnsi="Tahoma" w:cs="Tahoma"/>
                <w:bCs/>
                <w:sz w:val="20"/>
                <w:szCs w:val="20"/>
              </w:rPr>
              <w:t>2025/05/11.1</w:t>
            </w:r>
          </w:p>
        </w:tc>
        <w:tc>
          <w:tcPr>
            <w:tcW w:w="8222" w:type="dxa"/>
            <w:tcBorders>
              <w:top w:val="single" w:sz="4" w:space="0" w:color="auto"/>
              <w:bottom w:val="dotted" w:sz="4" w:space="0" w:color="auto"/>
            </w:tcBorders>
          </w:tcPr>
          <w:p w14:paraId="2BF35785" w14:textId="52E792C5" w:rsidR="007C55BE" w:rsidRDefault="007C55BE" w:rsidP="007C55BE">
            <w:pPr>
              <w:tabs>
                <w:tab w:val="center" w:pos="4215"/>
              </w:tabs>
              <w:rPr>
                <w:rFonts w:ascii="Tahoma" w:hAnsi="Tahoma" w:cs="Tahoma"/>
                <w:sz w:val="20"/>
                <w:szCs w:val="20"/>
              </w:rPr>
            </w:pPr>
            <w:r>
              <w:rPr>
                <w:rFonts w:ascii="Tahoma" w:hAnsi="Tahoma" w:cs="Tahoma"/>
                <w:sz w:val="20"/>
                <w:szCs w:val="20"/>
              </w:rPr>
              <w:t>Cllr. England had met with Steven Bray of Great British Nuclear; they are dealing with the building on mini reactors.  Things are starting to happen with the new Oldbury on Severn Site; preliminary work is starting.  Mr Bray would like to make a presentation to the Council at the next meeting in August to discuss the impact on Rockhampton.  Clerk to send invite to August meeting.</w:t>
            </w:r>
          </w:p>
          <w:p w14:paraId="6D56DD71" w14:textId="3E4E7E43" w:rsidR="007C55BE" w:rsidRPr="00422720" w:rsidRDefault="007C55BE" w:rsidP="007C55BE">
            <w:pPr>
              <w:tabs>
                <w:tab w:val="center" w:pos="4215"/>
              </w:tabs>
              <w:rPr>
                <w:rFonts w:ascii="Tahoma" w:hAnsi="Tahoma" w:cs="Tahoma"/>
                <w:b/>
                <w:bCs/>
                <w:sz w:val="20"/>
                <w:szCs w:val="20"/>
              </w:rPr>
            </w:pPr>
          </w:p>
        </w:tc>
        <w:tc>
          <w:tcPr>
            <w:tcW w:w="1275" w:type="dxa"/>
            <w:tcBorders>
              <w:top w:val="single" w:sz="4" w:space="0" w:color="auto"/>
              <w:bottom w:val="dotted" w:sz="4" w:space="0" w:color="auto"/>
              <w:right w:val="nil"/>
            </w:tcBorders>
          </w:tcPr>
          <w:p w14:paraId="407E6938" w14:textId="77777777" w:rsidR="007C55BE" w:rsidRDefault="007C55BE" w:rsidP="007C55BE">
            <w:pPr>
              <w:rPr>
                <w:rFonts w:ascii="Tahoma" w:hAnsi="Tahoma" w:cs="Tahoma"/>
                <w:sz w:val="20"/>
                <w:szCs w:val="20"/>
              </w:rPr>
            </w:pPr>
          </w:p>
          <w:p w14:paraId="68825FB3" w14:textId="77777777" w:rsidR="00167792" w:rsidRDefault="00167792" w:rsidP="007C55BE">
            <w:pPr>
              <w:rPr>
                <w:rFonts w:ascii="Tahoma" w:hAnsi="Tahoma" w:cs="Tahoma"/>
                <w:sz w:val="20"/>
                <w:szCs w:val="20"/>
              </w:rPr>
            </w:pPr>
          </w:p>
          <w:p w14:paraId="0D9072F3" w14:textId="77777777" w:rsidR="00167792" w:rsidRDefault="00167792" w:rsidP="007C55BE">
            <w:pPr>
              <w:rPr>
                <w:rFonts w:ascii="Tahoma" w:hAnsi="Tahoma" w:cs="Tahoma"/>
                <w:sz w:val="20"/>
                <w:szCs w:val="20"/>
              </w:rPr>
            </w:pPr>
          </w:p>
          <w:p w14:paraId="387A3329" w14:textId="24B39ACC" w:rsidR="00167792" w:rsidRPr="00422720" w:rsidRDefault="00167792" w:rsidP="007C55BE">
            <w:pPr>
              <w:rPr>
                <w:rFonts w:ascii="Tahoma" w:hAnsi="Tahoma" w:cs="Tahoma"/>
                <w:sz w:val="20"/>
                <w:szCs w:val="20"/>
              </w:rPr>
            </w:pPr>
            <w:r>
              <w:rPr>
                <w:rFonts w:ascii="Tahoma" w:hAnsi="Tahoma" w:cs="Tahoma"/>
                <w:sz w:val="20"/>
                <w:szCs w:val="20"/>
              </w:rPr>
              <w:t>Clerk</w:t>
            </w:r>
          </w:p>
        </w:tc>
      </w:tr>
      <w:tr w:rsidR="007C55BE" w:rsidRPr="00422720" w14:paraId="1AFC4CC1" w14:textId="77777777" w:rsidTr="00B81CF1">
        <w:trPr>
          <w:trHeight w:val="232"/>
        </w:trPr>
        <w:tc>
          <w:tcPr>
            <w:tcW w:w="1702" w:type="dxa"/>
            <w:tcBorders>
              <w:top w:val="single" w:sz="4" w:space="0" w:color="auto"/>
              <w:left w:val="nil"/>
              <w:bottom w:val="dotted" w:sz="4" w:space="0" w:color="auto"/>
            </w:tcBorders>
          </w:tcPr>
          <w:p w14:paraId="22DDE1FA" w14:textId="6EF45BE1" w:rsidR="007C55BE" w:rsidRDefault="007C55BE" w:rsidP="007C55BE">
            <w:pPr>
              <w:jc w:val="right"/>
              <w:rPr>
                <w:rFonts w:ascii="Tahoma" w:hAnsi="Tahoma" w:cs="Tahoma"/>
                <w:bCs/>
                <w:sz w:val="20"/>
                <w:szCs w:val="20"/>
              </w:rPr>
            </w:pPr>
            <w:r>
              <w:rPr>
                <w:rFonts w:ascii="Tahoma" w:hAnsi="Tahoma" w:cs="Tahoma"/>
                <w:b/>
                <w:sz w:val="20"/>
                <w:szCs w:val="20"/>
              </w:rPr>
              <w:t>2025/05/12</w:t>
            </w:r>
          </w:p>
        </w:tc>
        <w:tc>
          <w:tcPr>
            <w:tcW w:w="8222" w:type="dxa"/>
            <w:tcBorders>
              <w:top w:val="single" w:sz="4" w:space="0" w:color="auto"/>
              <w:bottom w:val="dotted" w:sz="4" w:space="0" w:color="auto"/>
            </w:tcBorders>
          </w:tcPr>
          <w:p w14:paraId="3533075E" w14:textId="031C67E3" w:rsidR="007C55BE" w:rsidRPr="00B81CF1" w:rsidRDefault="007C55BE" w:rsidP="007C55BE">
            <w:pPr>
              <w:tabs>
                <w:tab w:val="center" w:pos="4215"/>
              </w:tabs>
              <w:rPr>
                <w:rFonts w:ascii="Tahoma" w:hAnsi="Tahoma" w:cs="Tahoma"/>
                <w:b/>
                <w:bCs/>
                <w:sz w:val="20"/>
                <w:szCs w:val="20"/>
              </w:rPr>
            </w:pPr>
            <w:r>
              <w:rPr>
                <w:rFonts w:ascii="Tahoma" w:hAnsi="Tahoma" w:cs="Tahoma"/>
                <w:b/>
                <w:bCs/>
                <w:sz w:val="20"/>
                <w:szCs w:val="20"/>
              </w:rPr>
              <w:t>ITEMS FOR ACTION/DISCUSSION</w:t>
            </w:r>
          </w:p>
        </w:tc>
        <w:tc>
          <w:tcPr>
            <w:tcW w:w="1275" w:type="dxa"/>
            <w:tcBorders>
              <w:top w:val="single" w:sz="4" w:space="0" w:color="auto"/>
              <w:bottom w:val="dotted" w:sz="4" w:space="0" w:color="auto"/>
              <w:right w:val="nil"/>
            </w:tcBorders>
          </w:tcPr>
          <w:p w14:paraId="01AE68EF" w14:textId="77777777" w:rsidR="007C55BE" w:rsidRPr="00422720" w:rsidRDefault="007C55BE" w:rsidP="007C55BE">
            <w:pPr>
              <w:rPr>
                <w:rFonts w:ascii="Tahoma" w:hAnsi="Tahoma" w:cs="Tahoma"/>
                <w:sz w:val="20"/>
                <w:szCs w:val="20"/>
              </w:rPr>
            </w:pPr>
          </w:p>
        </w:tc>
      </w:tr>
      <w:tr w:rsidR="007C55BE" w:rsidRPr="00867B2A" w14:paraId="3E79ACEB" w14:textId="77777777" w:rsidTr="00B81CF1">
        <w:trPr>
          <w:trHeight w:val="232"/>
        </w:trPr>
        <w:tc>
          <w:tcPr>
            <w:tcW w:w="1702" w:type="dxa"/>
            <w:tcBorders>
              <w:top w:val="dotted" w:sz="4" w:space="0" w:color="auto"/>
              <w:left w:val="nil"/>
              <w:bottom w:val="dotted" w:sz="4" w:space="0" w:color="auto"/>
            </w:tcBorders>
          </w:tcPr>
          <w:p w14:paraId="374CD6A4" w14:textId="53E802AD" w:rsidR="007C55BE" w:rsidRDefault="007C55BE" w:rsidP="007C55BE">
            <w:pPr>
              <w:jc w:val="right"/>
              <w:rPr>
                <w:rFonts w:ascii="Tahoma" w:hAnsi="Tahoma" w:cs="Tahoma"/>
                <w:bCs/>
                <w:sz w:val="20"/>
                <w:szCs w:val="20"/>
              </w:rPr>
            </w:pPr>
            <w:r w:rsidRPr="00B81CF1">
              <w:rPr>
                <w:rFonts w:ascii="Tahoma" w:hAnsi="Tahoma" w:cs="Tahoma"/>
                <w:bCs/>
                <w:sz w:val="20"/>
                <w:szCs w:val="20"/>
              </w:rPr>
              <w:t>2025/05/1</w:t>
            </w:r>
            <w:r>
              <w:rPr>
                <w:rFonts w:ascii="Tahoma" w:hAnsi="Tahoma" w:cs="Tahoma"/>
                <w:bCs/>
                <w:sz w:val="20"/>
                <w:szCs w:val="20"/>
              </w:rPr>
              <w:t>2</w:t>
            </w:r>
            <w:r w:rsidRPr="00B81CF1">
              <w:rPr>
                <w:rFonts w:ascii="Tahoma" w:hAnsi="Tahoma" w:cs="Tahoma"/>
                <w:bCs/>
                <w:sz w:val="20"/>
                <w:szCs w:val="20"/>
              </w:rPr>
              <w:t>.</w:t>
            </w:r>
            <w:r>
              <w:rPr>
                <w:rFonts w:ascii="Tahoma" w:hAnsi="Tahoma" w:cs="Tahoma"/>
                <w:bCs/>
                <w:sz w:val="20"/>
                <w:szCs w:val="20"/>
              </w:rPr>
              <w:t>1</w:t>
            </w:r>
          </w:p>
          <w:p w14:paraId="512AA819" w14:textId="77777777" w:rsidR="007C55BE" w:rsidRDefault="007C55BE" w:rsidP="007C55BE">
            <w:pPr>
              <w:jc w:val="right"/>
              <w:rPr>
                <w:rFonts w:ascii="Tahoma" w:hAnsi="Tahoma" w:cs="Tahoma"/>
                <w:bCs/>
                <w:sz w:val="20"/>
                <w:szCs w:val="20"/>
              </w:rPr>
            </w:pPr>
          </w:p>
          <w:p w14:paraId="7B18E3B1" w14:textId="77777777" w:rsidR="007C55BE" w:rsidRDefault="007C55BE" w:rsidP="007C55BE">
            <w:pPr>
              <w:jc w:val="right"/>
              <w:rPr>
                <w:rFonts w:ascii="Tahoma" w:hAnsi="Tahoma" w:cs="Tahoma"/>
                <w:bCs/>
                <w:sz w:val="20"/>
                <w:szCs w:val="20"/>
              </w:rPr>
            </w:pPr>
          </w:p>
          <w:p w14:paraId="3C5D9BA6" w14:textId="77777777" w:rsidR="00167792" w:rsidRDefault="00167792" w:rsidP="007C55BE">
            <w:pPr>
              <w:jc w:val="right"/>
              <w:rPr>
                <w:rFonts w:ascii="Tahoma" w:hAnsi="Tahoma" w:cs="Tahoma"/>
                <w:bCs/>
                <w:sz w:val="20"/>
                <w:szCs w:val="20"/>
              </w:rPr>
            </w:pPr>
          </w:p>
          <w:p w14:paraId="37A3FE5D" w14:textId="77777777" w:rsidR="00167792" w:rsidRDefault="00167792" w:rsidP="007C55BE">
            <w:pPr>
              <w:jc w:val="right"/>
              <w:rPr>
                <w:rFonts w:ascii="Tahoma" w:hAnsi="Tahoma" w:cs="Tahoma"/>
                <w:bCs/>
                <w:sz w:val="20"/>
                <w:szCs w:val="20"/>
              </w:rPr>
            </w:pPr>
          </w:p>
          <w:p w14:paraId="31464713" w14:textId="77777777" w:rsidR="00167792" w:rsidRDefault="00167792" w:rsidP="007C55BE">
            <w:pPr>
              <w:jc w:val="right"/>
              <w:rPr>
                <w:rFonts w:ascii="Tahoma" w:hAnsi="Tahoma" w:cs="Tahoma"/>
                <w:bCs/>
                <w:sz w:val="20"/>
                <w:szCs w:val="20"/>
              </w:rPr>
            </w:pPr>
          </w:p>
          <w:p w14:paraId="575427C7" w14:textId="29620AD5" w:rsidR="007C55BE" w:rsidRDefault="007C55BE" w:rsidP="007C55BE">
            <w:pPr>
              <w:jc w:val="right"/>
              <w:rPr>
                <w:rFonts w:ascii="Tahoma" w:hAnsi="Tahoma" w:cs="Tahoma"/>
                <w:bCs/>
                <w:sz w:val="20"/>
                <w:szCs w:val="20"/>
              </w:rPr>
            </w:pPr>
            <w:r w:rsidRPr="00B81CF1">
              <w:rPr>
                <w:rFonts w:ascii="Tahoma" w:hAnsi="Tahoma" w:cs="Tahoma"/>
                <w:bCs/>
                <w:sz w:val="20"/>
                <w:szCs w:val="20"/>
              </w:rPr>
              <w:t>2025/05/1</w:t>
            </w:r>
            <w:r>
              <w:rPr>
                <w:rFonts w:ascii="Tahoma" w:hAnsi="Tahoma" w:cs="Tahoma"/>
                <w:bCs/>
                <w:sz w:val="20"/>
                <w:szCs w:val="20"/>
              </w:rPr>
              <w:t>2</w:t>
            </w:r>
            <w:r w:rsidRPr="00B81CF1">
              <w:rPr>
                <w:rFonts w:ascii="Tahoma" w:hAnsi="Tahoma" w:cs="Tahoma"/>
                <w:bCs/>
                <w:sz w:val="20"/>
                <w:szCs w:val="20"/>
              </w:rPr>
              <w:t>.</w:t>
            </w:r>
            <w:r>
              <w:rPr>
                <w:rFonts w:ascii="Tahoma" w:hAnsi="Tahoma" w:cs="Tahoma"/>
                <w:bCs/>
                <w:sz w:val="20"/>
                <w:szCs w:val="20"/>
              </w:rPr>
              <w:t>2</w:t>
            </w:r>
          </w:p>
          <w:p w14:paraId="1C004D9E" w14:textId="77777777" w:rsidR="007C55BE" w:rsidRDefault="007C55BE" w:rsidP="007C55BE">
            <w:pPr>
              <w:jc w:val="right"/>
              <w:rPr>
                <w:rFonts w:ascii="Tahoma" w:hAnsi="Tahoma" w:cs="Tahoma"/>
                <w:bCs/>
                <w:sz w:val="20"/>
                <w:szCs w:val="20"/>
              </w:rPr>
            </w:pPr>
          </w:p>
          <w:p w14:paraId="08DCB3F8" w14:textId="77777777" w:rsidR="007C55BE" w:rsidRDefault="007C55BE" w:rsidP="007C55BE">
            <w:pPr>
              <w:jc w:val="right"/>
              <w:rPr>
                <w:rFonts w:ascii="Tahoma" w:hAnsi="Tahoma" w:cs="Tahoma"/>
                <w:bCs/>
                <w:sz w:val="20"/>
                <w:szCs w:val="20"/>
              </w:rPr>
            </w:pPr>
          </w:p>
          <w:p w14:paraId="5597658C" w14:textId="77777777" w:rsidR="007C55BE" w:rsidRDefault="007C55BE" w:rsidP="007C55BE">
            <w:pPr>
              <w:jc w:val="right"/>
              <w:rPr>
                <w:rFonts w:ascii="Tahoma" w:hAnsi="Tahoma" w:cs="Tahoma"/>
                <w:bCs/>
                <w:sz w:val="20"/>
                <w:szCs w:val="20"/>
              </w:rPr>
            </w:pPr>
          </w:p>
          <w:p w14:paraId="50789447" w14:textId="77777777" w:rsidR="007C55BE" w:rsidRDefault="007C55BE" w:rsidP="007C55BE">
            <w:pPr>
              <w:jc w:val="right"/>
              <w:rPr>
                <w:rFonts w:ascii="Tahoma" w:hAnsi="Tahoma" w:cs="Tahoma"/>
                <w:bCs/>
                <w:sz w:val="20"/>
                <w:szCs w:val="20"/>
              </w:rPr>
            </w:pPr>
          </w:p>
          <w:p w14:paraId="486A74A7" w14:textId="292D15B2" w:rsidR="007C55BE" w:rsidRDefault="007C55BE" w:rsidP="007C55BE">
            <w:pPr>
              <w:jc w:val="right"/>
              <w:rPr>
                <w:rFonts w:ascii="Tahoma" w:hAnsi="Tahoma" w:cs="Tahoma"/>
                <w:bCs/>
                <w:sz w:val="20"/>
                <w:szCs w:val="20"/>
              </w:rPr>
            </w:pPr>
            <w:r>
              <w:rPr>
                <w:rFonts w:ascii="Tahoma" w:hAnsi="Tahoma" w:cs="Tahoma"/>
                <w:bCs/>
                <w:sz w:val="20"/>
                <w:szCs w:val="20"/>
              </w:rPr>
              <w:t>2025/05/12.3</w:t>
            </w:r>
          </w:p>
          <w:p w14:paraId="17615522" w14:textId="77777777" w:rsidR="007C55BE" w:rsidRDefault="007C55BE" w:rsidP="007C55BE">
            <w:pPr>
              <w:jc w:val="right"/>
              <w:rPr>
                <w:rFonts w:ascii="Tahoma" w:hAnsi="Tahoma" w:cs="Tahoma"/>
                <w:bCs/>
                <w:sz w:val="20"/>
                <w:szCs w:val="20"/>
              </w:rPr>
            </w:pPr>
          </w:p>
          <w:p w14:paraId="382B6497" w14:textId="77777777" w:rsidR="007C55BE" w:rsidRDefault="007C55BE" w:rsidP="007C55BE">
            <w:pPr>
              <w:jc w:val="right"/>
              <w:rPr>
                <w:rFonts w:ascii="Tahoma" w:hAnsi="Tahoma" w:cs="Tahoma"/>
                <w:bCs/>
                <w:sz w:val="20"/>
                <w:szCs w:val="20"/>
              </w:rPr>
            </w:pPr>
          </w:p>
          <w:p w14:paraId="7BA761D7" w14:textId="77777777" w:rsidR="007C55BE" w:rsidRDefault="007C55BE" w:rsidP="007C55BE">
            <w:pPr>
              <w:jc w:val="right"/>
              <w:rPr>
                <w:rFonts w:ascii="Tahoma" w:hAnsi="Tahoma" w:cs="Tahoma"/>
                <w:bCs/>
                <w:sz w:val="20"/>
                <w:szCs w:val="20"/>
              </w:rPr>
            </w:pPr>
          </w:p>
          <w:p w14:paraId="5999A62A" w14:textId="1924ACA4" w:rsidR="007C55BE" w:rsidRDefault="007C55BE" w:rsidP="007C55BE">
            <w:pPr>
              <w:jc w:val="right"/>
              <w:rPr>
                <w:rFonts w:ascii="Tahoma" w:hAnsi="Tahoma" w:cs="Tahoma"/>
                <w:bCs/>
                <w:sz w:val="20"/>
                <w:szCs w:val="20"/>
              </w:rPr>
            </w:pPr>
            <w:r>
              <w:rPr>
                <w:rFonts w:ascii="Tahoma" w:hAnsi="Tahoma" w:cs="Tahoma"/>
                <w:bCs/>
                <w:sz w:val="20"/>
                <w:szCs w:val="20"/>
              </w:rPr>
              <w:t>2025/05/12.4</w:t>
            </w:r>
          </w:p>
          <w:p w14:paraId="6C3891CD" w14:textId="77777777" w:rsidR="007C55BE" w:rsidRDefault="007C55BE" w:rsidP="007C55BE">
            <w:pPr>
              <w:jc w:val="right"/>
              <w:rPr>
                <w:rFonts w:ascii="Tahoma" w:hAnsi="Tahoma" w:cs="Tahoma"/>
                <w:bCs/>
                <w:sz w:val="20"/>
                <w:szCs w:val="20"/>
              </w:rPr>
            </w:pPr>
          </w:p>
          <w:p w14:paraId="62146C7D" w14:textId="77777777" w:rsidR="007C55BE" w:rsidRDefault="007C55BE" w:rsidP="007C55BE">
            <w:pPr>
              <w:jc w:val="right"/>
              <w:rPr>
                <w:rFonts w:ascii="Tahoma" w:hAnsi="Tahoma" w:cs="Tahoma"/>
                <w:bCs/>
                <w:sz w:val="20"/>
                <w:szCs w:val="20"/>
              </w:rPr>
            </w:pPr>
          </w:p>
          <w:p w14:paraId="52D94EBC" w14:textId="77777777" w:rsidR="007C55BE" w:rsidRDefault="007C55BE" w:rsidP="007C55BE">
            <w:pPr>
              <w:jc w:val="right"/>
              <w:rPr>
                <w:rFonts w:ascii="Tahoma" w:hAnsi="Tahoma" w:cs="Tahoma"/>
                <w:bCs/>
                <w:sz w:val="20"/>
                <w:szCs w:val="20"/>
              </w:rPr>
            </w:pPr>
          </w:p>
          <w:p w14:paraId="3F983F4A" w14:textId="77777777" w:rsidR="007C55BE" w:rsidRDefault="007C55BE" w:rsidP="007C55BE">
            <w:pPr>
              <w:jc w:val="right"/>
              <w:rPr>
                <w:rFonts w:ascii="Tahoma" w:hAnsi="Tahoma" w:cs="Tahoma"/>
                <w:bCs/>
                <w:sz w:val="20"/>
                <w:szCs w:val="20"/>
              </w:rPr>
            </w:pPr>
          </w:p>
          <w:p w14:paraId="557EBDC7" w14:textId="77777777" w:rsidR="007C55BE" w:rsidRDefault="007C55BE" w:rsidP="007C55BE">
            <w:pPr>
              <w:jc w:val="right"/>
              <w:rPr>
                <w:rFonts w:ascii="Tahoma" w:hAnsi="Tahoma" w:cs="Tahoma"/>
                <w:bCs/>
                <w:sz w:val="20"/>
                <w:szCs w:val="20"/>
              </w:rPr>
            </w:pPr>
          </w:p>
          <w:p w14:paraId="03681390" w14:textId="77777777" w:rsidR="007C55BE" w:rsidRDefault="007C55BE" w:rsidP="007C55BE">
            <w:pPr>
              <w:jc w:val="right"/>
              <w:rPr>
                <w:rFonts w:ascii="Tahoma" w:hAnsi="Tahoma" w:cs="Tahoma"/>
                <w:bCs/>
                <w:sz w:val="20"/>
                <w:szCs w:val="20"/>
              </w:rPr>
            </w:pPr>
          </w:p>
          <w:p w14:paraId="3D59C7E2" w14:textId="77777777" w:rsidR="007C55BE" w:rsidRDefault="007C55BE" w:rsidP="007C55BE">
            <w:pPr>
              <w:jc w:val="right"/>
              <w:rPr>
                <w:rFonts w:ascii="Tahoma" w:hAnsi="Tahoma" w:cs="Tahoma"/>
                <w:bCs/>
                <w:sz w:val="20"/>
                <w:szCs w:val="20"/>
              </w:rPr>
            </w:pPr>
          </w:p>
          <w:p w14:paraId="54F57DA8" w14:textId="77777777" w:rsidR="007C55BE" w:rsidRDefault="007C55BE" w:rsidP="007C55BE">
            <w:pPr>
              <w:jc w:val="right"/>
              <w:rPr>
                <w:rFonts w:ascii="Tahoma" w:hAnsi="Tahoma" w:cs="Tahoma"/>
                <w:bCs/>
                <w:sz w:val="20"/>
                <w:szCs w:val="20"/>
              </w:rPr>
            </w:pPr>
          </w:p>
          <w:p w14:paraId="51B11245" w14:textId="77777777" w:rsidR="007C55BE" w:rsidRDefault="007C55BE" w:rsidP="007C55BE">
            <w:pPr>
              <w:jc w:val="right"/>
              <w:rPr>
                <w:rFonts w:ascii="Tahoma" w:hAnsi="Tahoma" w:cs="Tahoma"/>
                <w:bCs/>
                <w:sz w:val="20"/>
                <w:szCs w:val="20"/>
              </w:rPr>
            </w:pPr>
          </w:p>
          <w:p w14:paraId="30D65EE7" w14:textId="77777777" w:rsidR="007C55BE" w:rsidRDefault="007C55BE" w:rsidP="007C55BE">
            <w:pPr>
              <w:jc w:val="right"/>
              <w:rPr>
                <w:rFonts w:ascii="Tahoma" w:hAnsi="Tahoma" w:cs="Tahoma"/>
                <w:bCs/>
                <w:sz w:val="20"/>
                <w:szCs w:val="20"/>
              </w:rPr>
            </w:pPr>
          </w:p>
          <w:p w14:paraId="41BA1053" w14:textId="77777777" w:rsidR="007C55BE" w:rsidRDefault="007C55BE" w:rsidP="007C55BE">
            <w:pPr>
              <w:jc w:val="right"/>
              <w:rPr>
                <w:rFonts w:ascii="Tahoma" w:hAnsi="Tahoma" w:cs="Tahoma"/>
                <w:bCs/>
                <w:sz w:val="20"/>
                <w:szCs w:val="20"/>
              </w:rPr>
            </w:pPr>
          </w:p>
          <w:p w14:paraId="1E4FA93D" w14:textId="77777777" w:rsidR="007C55BE" w:rsidRDefault="007C55BE" w:rsidP="007C55BE">
            <w:pPr>
              <w:jc w:val="right"/>
              <w:rPr>
                <w:rFonts w:ascii="Tahoma" w:hAnsi="Tahoma" w:cs="Tahoma"/>
                <w:bCs/>
                <w:sz w:val="20"/>
                <w:szCs w:val="20"/>
              </w:rPr>
            </w:pPr>
          </w:p>
          <w:p w14:paraId="66C4630D" w14:textId="77777777" w:rsidR="007C55BE" w:rsidRDefault="007C55BE" w:rsidP="007C55BE">
            <w:pPr>
              <w:jc w:val="right"/>
              <w:rPr>
                <w:rFonts w:ascii="Tahoma" w:hAnsi="Tahoma" w:cs="Tahoma"/>
                <w:bCs/>
                <w:sz w:val="20"/>
                <w:szCs w:val="20"/>
              </w:rPr>
            </w:pPr>
          </w:p>
          <w:p w14:paraId="314900FA" w14:textId="77777777" w:rsidR="007C55BE" w:rsidRDefault="007C55BE" w:rsidP="007C55BE">
            <w:pPr>
              <w:jc w:val="right"/>
              <w:rPr>
                <w:rFonts w:ascii="Tahoma" w:hAnsi="Tahoma" w:cs="Tahoma"/>
                <w:bCs/>
                <w:sz w:val="20"/>
                <w:szCs w:val="20"/>
              </w:rPr>
            </w:pPr>
          </w:p>
          <w:p w14:paraId="31A57DFF" w14:textId="25609C75" w:rsidR="007C55BE" w:rsidRDefault="007C55BE" w:rsidP="007C55BE">
            <w:pPr>
              <w:jc w:val="right"/>
              <w:rPr>
                <w:rFonts w:ascii="Tahoma" w:hAnsi="Tahoma" w:cs="Tahoma"/>
                <w:bCs/>
                <w:sz w:val="20"/>
                <w:szCs w:val="20"/>
              </w:rPr>
            </w:pPr>
            <w:r>
              <w:rPr>
                <w:rFonts w:ascii="Tahoma" w:hAnsi="Tahoma" w:cs="Tahoma"/>
                <w:bCs/>
                <w:sz w:val="20"/>
                <w:szCs w:val="20"/>
              </w:rPr>
              <w:t>2025/05/12.5</w:t>
            </w:r>
          </w:p>
          <w:p w14:paraId="7A7DE36C" w14:textId="77777777" w:rsidR="007C55BE" w:rsidRDefault="007C55BE" w:rsidP="007C55BE">
            <w:pPr>
              <w:jc w:val="right"/>
              <w:rPr>
                <w:rFonts w:ascii="Tahoma" w:hAnsi="Tahoma" w:cs="Tahoma"/>
                <w:bCs/>
                <w:sz w:val="20"/>
                <w:szCs w:val="20"/>
              </w:rPr>
            </w:pPr>
          </w:p>
          <w:p w14:paraId="43E66B05" w14:textId="77777777" w:rsidR="007C55BE" w:rsidRDefault="007C55BE" w:rsidP="007C55BE">
            <w:pPr>
              <w:jc w:val="right"/>
              <w:rPr>
                <w:rFonts w:ascii="Tahoma" w:hAnsi="Tahoma" w:cs="Tahoma"/>
                <w:bCs/>
                <w:sz w:val="20"/>
                <w:szCs w:val="20"/>
              </w:rPr>
            </w:pPr>
          </w:p>
          <w:p w14:paraId="378A21A0" w14:textId="77777777" w:rsidR="007C55BE" w:rsidRDefault="007C55BE" w:rsidP="007C55BE">
            <w:pPr>
              <w:jc w:val="right"/>
              <w:rPr>
                <w:rFonts w:ascii="Tahoma" w:hAnsi="Tahoma" w:cs="Tahoma"/>
                <w:bCs/>
                <w:sz w:val="20"/>
                <w:szCs w:val="20"/>
              </w:rPr>
            </w:pPr>
          </w:p>
          <w:p w14:paraId="6BE58A02" w14:textId="0551D331" w:rsidR="007C55BE" w:rsidRDefault="007C55BE" w:rsidP="007C55BE">
            <w:pPr>
              <w:jc w:val="right"/>
              <w:rPr>
                <w:rFonts w:ascii="Tahoma" w:hAnsi="Tahoma" w:cs="Tahoma"/>
                <w:bCs/>
                <w:sz w:val="20"/>
                <w:szCs w:val="20"/>
              </w:rPr>
            </w:pPr>
            <w:r>
              <w:rPr>
                <w:rFonts w:ascii="Tahoma" w:hAnsi="Tahoma" w:cs="Tahoma"/>
                <w:bCs/>
                <w:sz w:val="20"/>
                <w:szCs w:val="20"/>
              </w:rPr>
              <w:t>2025/05/12.6</w:t>
            </w:r>
          </w:p>
          <w:p w14:paraId="0CBEAE55" w14:textId="77777777" w:rsidR="007C55BE" w:rsidRDefault="007C55BE" w:rsidP="007C55BE">
            <w:pPr>
              <w:jc w:val="right"/>
              <w:rPr>
                <w:rFonts w:ascii="Tahoma" w:hAnsi="Tahoma" w:cs="Tahoma"/>
                <w:bCs/>
                <w:sz w:val="20"/>
                <w:szCs w:val="20"/>
              </w:rPr>
            </w:pPr>
          </w:p>
          <w:p w14:paraId="53D72639" w14:textId="77777777" w:rsidR="007C55BE" w:rsidRDefault="007C55BE" w:rsidP="007C55BE">
            <w:pPr>
              <w:jc w:val="right"/>
              <w:rPr>
                <w:rFonts w:ascii="Tahoma" w:hAnsi="Tahoma" w:cs="Tahoma"/>
                <w:bCs/>
                <w:sz w:val="20"/>
                <w:szCs w:val="20"/>
              </w:rPr>
            </w:pPr>
          </w:p>
          <w:p w14:paraId="23161DE8" w14:textId="77777777" w:rsidR="007C55BE" w:rsidRDefault="007C55BE" w:rsidP="007C55BE">
            <w:pPr>
              <w:jc w:val="right"/>
              <w:rPr>
                <w:rFonts w:ascii="Tahoma" w:hAnsi="Tahoma" w:cs="Tahoma"/>
                <w:bCs/>
                <w:sz w:val="20"/>
                <w:szCs w:val="20"/>
              </w:rPr>
            </w:pPr>
          </w:p>
          <w:p w14:paraId="611A994C" w14:textId="6D468821" w:rsidR="007C55BE" w:rsidRDefault="007C55BE" w:rsidP="007C55BE">
            <w:pPr>
              <w:jc w:val="right"/>
              <w:rPr>
                <w:rFonts w:ascii="Tahoma" w:hAnsi="Tahoma" w:cs="Tahoma"/>
                <w:bCs/>
                <w:sz w:val="20"/>
                <w:szCs w:val="20"/>
              </w:rPr>
            </w:pPr>
            <w:r>
              <w:rPr>
                <w:rFonts w:ascii="Tahoma" w:hAnsi="Tahoma" w:cs="Tahoma"/>
                <w:bCs/>
                <w:sz w:val="20"/>
                <w:szCs w:val="20"/>
              </w:rPr>
              <w:t>2025/05/12.7</w:t>
            </w:r>
          </w:p>
          <w:p w14:paraId="1394FA2B" w14:textId="77777777" w:rsidR="007C55BE" w:rsidRDefault="007C55BE" w:rsidP="007C55BE">
            <w:pPr>
              <w:jc w:val="right"/>
              <w:rPr>
                <w:rFonts w:ascii="Tahoma" w:hAnsi="Tahoma" w:cs="Tahoma"/>
                <w:bCs/>
                <w:sz w:val="20"/>
                <w:szCs w:val="20"/>
              </w:rPr>
            </w:pPr>
          </w:p>
          <w:p w14:paraId="2C749B97" w14:textId="77777777" w:rsidR="007C55BE" w:rsidRDefault="007C55BE" w:rsidP="007C55BE">
            <w:pPr>
              <w:jc w:val="right"/>
              <w:rPr>
                <w:rFonts w:ascii="Tahoma" w:hAnsi="Tahoma" w:cs="Tahoma"/>
                <w:bCs/>
                <w:sz w:val="20"/>
                <w:szCs w:val="20"/>
              </w:rPr>
            </w:pPr>
          </w:p>
          <w:p w14:paraId="5B9CC06F" w14:textId="77777777" w:rsidR="007C55BE" w:rsidRDefault="007C55BE" w:rsidP="007C55BE">
            <w:pPr>
              <w:jc w:val="right"/>
              <w:rPr>
                <w:rFonts w:ascii="Tahoma" w:hAnsi="Tahoma" w:cs="Tahoma"/>
                <w:bCs/>
                <w:sz w:val="20"/>
                <w:szCs w:val="20"/>
              </w:rPr>
            </w:pPr>
          </w:p>
          <w:p w14:paraId="5DD10C5D" w14:textId="77777777" w:rsidR="00CB1E58" w:rsidRDefault="00CB1E58" w:rsidP="007C55BE">
            <w:pPr>
              <w:jc w:val="right"/>
              <w:rPr>
                <w:rFonts w:ascii="Tahoma" w:hAnsi="Tahoma" w:cs="Tahoma"/>
                <w:bCs/>
                <w:sz w:val="20"/>
                <w:szCs w:val="20"/>
              </w:rPr>
            </w:pPr>
          </w:p>
          <w:p w14:paraId="25E63646" w14:textId="7BE6BC41" w:rsidR="007C55BE" w:rsidRDefault="007C55BE" w:rsidP="007C55BE">
            <w:pPr>
              <w:jc w:val="right"/>
              <w:rPr>
                <w:rFonts w:ascii="Tahoma" w:hAnsi="Tahoma" w:cs="Tahoma"/>
                <w:bCs/>
                <w:sz w:val="20"/>
                <w:szCs w:val="20"/>
              </w:rPr>
            </w:pPr>
            <w:r>
              <w:rPr>
                <w:rFonts w:ascii="Tahoma" w:hAnsi="Tahoma" w:cs="Tahoma"/>
                <w:bCs/>
                <w:sz w:val="20"/>
                <w:szCs w:val="20"/>
              </w:rPr>
              <w:t>2025/05/12.8</w:t>
            </w:r>
          </w:p>
          <w:p w14:paraId="69D5585A" w14:textId="77777777" w:rsidR="007C55BE" w:rsidRDefault="007C55BE" w:rsidP="007C55BE">
            <w:pPr>
              <w:jc w:val="right"/>
              <w:rPr>
                <w:rFonts w:ascii="Tahoma" w:hAnsi="Tahoma" w:cs="Tahoma"/>
                <w:bCs/>
                <w:sz w:val="20"/>
                <w:szCs w:val="20"/>
              </w:rPr>
            </w:pPr>
          </w:p>
          <w:p w14:paraId="1FAB870A" w14:textId="77777777" w:rsidR="007C55BE" w:rsidRDefault="007C55BE" w:rsidP="007C55BE">
            <w:pPr>
              <w:jc w:val="right"/>
              <w:rPr>
                <w:rFonts w:ascii="Tahoma" w:hAnsi="Tahoma" w:cs="Tahoma"/>
                <w:bCs/>
                <w:sz w:val="20"/>
                <w:szCs w:val="20"/>
              </w:rPr>
            </w:pPr>
          </w:p>
          <w:p w14:paraId="442C2975" w14:textId="77777777" w:rsidR="007C55BE" w:rsidRDefault="007C55BE" w:rsidP="007C55BE">
            <w:pPr>
              <w:jc w:val="right"/>
              <w:rPr>
                <w:rFonts w:ascii="Tahoma" w:hAnsi="Tahoma" w:cs="Tahoma"/>
                <w:bCs/>
                <w:sz w:val="20"/>
                <w:szCs w:val="20"/>
              </w:rPr>
            </w:pPr>
          </w:p>
          <w:p w14:paraId="2DB542C2" w14:textId="77777777" w:rsidR="007C55BE" w:rsidRDefault="007C55BE" w:rsidP="007C55BE">
            <w:pPr>
              <w:jc w:val="right"/>
              <w:rPr>
                <w:rFonts w:ascii="Tahoma" w:hAnsi="Tahoma" w:cs="Tahoma"/>
                <w:bCs/>
                <w:sz w:val="20"/>
                <w:szCs w:val="20"/>
              </w:rPr>
            </w:pPr>
          </w:p>
          <w:p w14:paraId="21B7AD85" w14:textId="77777777" w:rsidR="007C55BE" w:rsidRDefault="007C55BE" w:rsidP="007C55BE">
            <w:pPr>
              <w:jc w:val="right"/>
              <w:rPr>
                <w:rFonts w:ascii="Tahoma" w:hAnsi="Tahoma" w:cs="Tahoma"/>
                <w:bCs/>
                <w:sz w:val="20"/>
                <w:szCs w:val="20"/>
              </w:rPr>
            </w:pPr>
          </w:p>
          <w:p w14:paraId="69A72651" w14:textId="61AB75EF" w:rsidR="007C55BE" w:rsidRDefault="007C55BE" w:rsidP="007C55BE">
            <w:pPr>
              <w:jc w:val="right"/>
              <w:rPr>
                <w:rFonts w:ascii="Tahoma" w:hAnsi="Tahoma" w:cs="Tahoma"/>
                <w:bCs/>
                <w:sz w:val="20"/>
                <w:szCs w:val="20"/>
              </w:rPr>
            </w:pPr>
            <w:r>
              <w:rPr>
                <w:rFonts w:ascii="Tahoma" w:hAnsi="Tahoma" w:cs="Tahoma"/>
                <w:bCs/>
                <w:sz w:val="20"/>
                <w:szCs w:val="20"/>
              </w:rPr>
              <w:t>2025/05/12.9</w:t>
            </w:r>
          </w:p>
          <w:p w14:paraId="5FAA4E5D" w14:textId="77777777" w:rsidR="007C55BE" w:rsidRDefault="007C55BE" w:rsidP="007C55BE">
            <w:pPr>
              <w:jc w:val="right"/>
              <w:rPr>
                <w:rFonts w:ascii="Tahoma" w:hAnsi="Tahoma" w:cs="Tahoma"/>
                <w:bCs/>
                <w:sz w:val="20"/>
                <w:szCs w:val="20"/>
              </w:rPr>
            </w:pPr>
          </w:p>
          <w:p w14:paraId="792561BB" w14:textId="77777777" w:rsidR="007C55BE" w:rsidRDefault="007C55BE" w:rsidP="007C55BE">
            <w:pPr>
              <w:jc w:val="right"/>
              <w:rPr>
                <w:rFonts w:ascii="Tahoma" w:hAnsi="Tahoma" w:cs="Tahoma"/>
                <w:bCs/>
                <w:sz w:val="20"/>
                <w:szCs w:val="20"/>
              </w:rPr>
            </w:pPr>
          </w:p>
          <w:p w14:paraId="269F7E5B" w14:textId="77777777" w:rsidR="007C55BE" w:rsidRDefault="007C55BE" w:rsidP="007C55BE">
            <w:pPr>
              <w:jc w:val="right"/>
              <w:rPr>
                <w:rFonts w:ascii="Tahoma" w:hAnsi="Tahoma" w:cs="Tahoma"/>
                <w:bCs/>
                <w:sz w:val="20"/>
                <w:szCs w:val="20"/>
              </w:rPr>
            </w:pPr>
          </w:p>
          <w:p w14:paraId="75E0F575" w14:textId="77777777" w:rsidR="007C55BE" w:rsidRDefault="007C55BE" w:rsidP="007C55BE">
            <w:pPr>
              <w:jc w:val="right"/>
              <w:rPr>
                <w:rFonts w:ascii="Tahoma" w:hAnsi="Tahoma" w:cs="Tahoma"/>
                <w:bCs/>
                <w:sz w:val="20"/>
                <w:szCs w:val="20"/>
              </w:rPr>
            </w:pPr>
          </w:p>
          <w:p w14:paraId="6BB70D80" w14:textId="77777777" w:rsidR="007C55BE" w:rsidRDefault="007C55BE" w:rsidP="007C55BE">
            <w:pPr>
              <w:jc w:val="right"/>
              <w:rPr>
                <w:rFonts w:ascii="Tahoma" w:hAnsi="Tahoma" w:cs="Tahoma"/>
                <w:bCs/>
                <w:sz w:val="20"/>
                <w:szCs w:val="20"/>
              </w:rPr>
            </w:pPr>
          </w:p>
          <w:p w14:paraId="76D5CA58" w14:textId="46C1F6E7" w:rsidR="007C55BE" w:rsidRDefault="007C55BE" w:rsidP="007C55BE">
            <w:pPr>
              <w:jc w:val="right"/>
              <w:rPr>
                <w:rFonts w:ascii="Tahoma" w:hAnsi="Tahoma" w:cs="Tahoma"/>
                <w:bCs/>
                <w:sz w:val="20"/>
                <w:szCs w:val="20"/>
              </w:rPr>
            </w:pPr>
            <w:r>
              <w:rPr>
                <w:rFonts w:ascii="Tahoma" w:hAnsi="Tahoma" w:cs="Tahoma"/>
                <w:bCs/>
                <w:sz w:val="20"/>
                <w:szCs w:val="20"/>
              </w:rPr>
              <w:t>2025/05/12.10</w:t>
            </w:r>
          </w:p>
          <w:p w14:paraId="31A02921" w14:textId="77777777" w:rsidR="007C55BE" w:rsidRDefault="007C55BE" w:rsidP="007C55BE">
            <w:pPr>
              <w:jc w:val="right"/>
              <w:rPr>
                <w:rFonts w:ascii="Tahoma" w:hAnsi="Tahoma" w:cs="Tahoma"/>
                <w:bCs/>
                <w:sz w:val="20"/>
                <w:szCs w:val="20"/>
              </w:rPr>
            </w:pPr>
          </w:p>
          <w:p w14:paraId="5D1EA7FB" w14:textId="77777777" w:rsidR="007C55BE" w:rsidRDefault="007C55BE" w:rsidP="007C55BE">
            <w:pPr>
              <w:jc w:val="right"/>
              <w:rPr>
                <w:rFonts w:ascii="Tahoma" w:hAnsi="Tahoma" w:cs="Tahoma"/>
                <w:bCs/>
                <w:sz w:val="20"/>
                <w:szCs w:val="20"/>
              </w:rPr>
            </w:pPr>
          </w:p>
          <w:p w14:paraId="50B6D9DE" w14:textId="77777777" w:rsidR="007C55BE" w:rsidRDefault="007C55BE" w:rsidP="007C55BE">
            <w:pPr>
              <w:jc w:val="right"/>
              <w:rPr>
                <w:rFonts w:ascii="Tahoma" w:hAnsi="Tahoma" w:cs="Tahoma"/>
                <w:bCs/>
                <w:sz w:val="20"/>
                <w:szCs w:val="20"/>
              </w:rPr>
            </w:pPr>
          </w:p>
          <w:p w14:paraId="7087485C" w14:textId="77777777" w:rsidR="004D1E74" w:rsidRDefault="004D1E74" w:rsidP="007C55BE">
            <w:pPr>
              <w:jc w:val="right"/>
              <w:rPr>
                <w:rFonts w:ascii="Tahoma" w:hAnsi="Tahoma" w:cs="Tahoma"/>
                <w:bCs/>
                <w:sz w:val="20"/>
                <w:szCs w:val="20"/>
              </w:rPr>
            </w:pPr>
          </w:p>
          <w:p w14:paraId="11E7A130" w14:textId="4DC3EDD1" w:rsidR="007C55BE" w:rsidRPr="00B81CF1" w:rsidRDefault="007C55BE" w:rsidP="007C55BE">
            <w:pPr>
              <w:jc w:val="right"/>
              <w:rPr>
                <w:rFonts w:ascii="Tahoma" w:hAnsi="Tahoma" w:cs="Tahoma"/>
                <w:bCs/>
                <w:sz w:val="20"/>
                <w:szCs w:val="20"/>
              </w:rPr>
            </w:pPr>
            <w:r>
              <w:rPr>
                <w:rFonts w:ascii="Tahoma" w:hAnsi="Tahoma" w:cs="Tahoma"/>
                <w:bCs/>
                <w:sz w:val="20"/>
                <w:szCs w:val="20"/>
              </w:rPr>
              <w:t>2025/05/12.11</w:t>
            </w:r>
          </w:p>
        </w:tc>
        <w:tc>
          <w:tcPr>
            <w:tcW w:w="8222" w:type="dxa"/>
            <w:tcBorders>
              <w:top w:val="dotted" w:sz="4" w:space="0" w:color="auto"/>
              <w:bottom w:val="dotted" w:sz="4" w:space="0" w:color="auto"/>
            </w:tcBorders>
          </w:tcPr>
          <w:p w14:paraId="11708AD0" w14:textId="77777777" w:rsidR="007C55BE" w:rsidRDefault="007C55BE" w:rsidP="007C55BE">
            <w:pPr>
              <w:tabs>
                <w:tab w:val="center" w:pos="4215"/>
              </w:tabs>
              <w:rPr>
                <w:rFonts w:ascii="Tahoma" w:hAnsi="Tahoma" w:cs="Tahoma"/>
                <w:b/>
                <w:bCs/>
                <w:sz w:val="20"/>
                <w:szCs w:val="20"/>
              </w:rPr>
            </w:pPr>
            <w:r>
              <w:rPr>
                <w:rFonts w:ascii="Tahoma" w:hAnsi="Tahoma" w:cs="Tahoma"/>
                <w:b/>
                <w:bCs/>
                <w:sz w:val="20"/>
                <w:szCs w:val="20"/>
              </w:rPr>
              <w:lastRenderedPageBreak/>
              <w:t>To NOTE updated Asset Register</w:t>
            </w:r>
          </w:p>
          <w:p w14:paraId="3C7CB016" w14:textId="6BDB133D" w:rsidR="007C55BE" w:rsidRDefault="007C55BE" w:rsidP="007C55BE">
            <w:pPr>
              <w:tabs>
                <w:tab w:val="center" w:pos="4215"/>
              </w:tabs>
              <w:rPr>
                <w:rFonts w:ascii="Tahoma" w:hAnsi="Tahoma" w:cs="Tahoma"/>
                <w:sz w:val="20"/>
                <w:szCs w:val="20"/>
              </w:rPr>
            </w:pPr>
            <w:r w:rsidRPr="00B81CF1">
              <w:rPr>
                <w:rFonts w:ascii="Tahoma" w:hAnsi="Tahoma" w:cs="Tahoma"/>
                <w:sz w:val="20"/>
                <w:szCs w:val="20"/>
              </w:rPr>
              <w:t>N</w:t>
            </w:r>
            <w:r w:rsidR="004D1E74">
              <w:rPr>
                <w:rFonts w:ascii="Tahoma" w:hAnsi="Tahoma" w:cs="Tahoma"/>
                <w:sz w:val="20"/>
                <w:szCs w:val="20"/>
              </w:rPr>
              <w:t>OTED</w:t>
            </w:r>
          </w:p>
          <w:p w14:paraId="3E4A8343" w14:textId="77777777" w:rsidR="00167792" w:rsidRDefault="00167792" w:rsidP="007C55BE">
            <w:pPr>
              <w:tabs>
                <w:tab w:val="center" w:pos="4215"/>
              </w:tabs>
              <w:rPr>
                <w:rFonts w:ascii="Tahoma" w:hAnsi="Tahoma" w:cs="Tahoma"/>
                <w:sz w:val="20"/>
                <w:szCs w:val="20"/>
              </w:rPr>
            </w:pPr>
          </w:p>
          <w:p w14:paraId="265783B5" w14:textId="77777777" w:rsidR="007C55BE" w:rsidRDefault="007C55BE" w:rsidP="007C55BE">
            <w:pPr>
              <w:tabs>
                <w:tab w:val="center" w:pos="4215"/>
              </w:tabs>
              <w:rPr>
                <w:rFonts w:ascii="Tahoma" w:hAnsi="Tahoma" w:cs="Tahoma"/>
                <w:sz w:val="20"/>
                <w:szCs w:val="20"/>
              </w:rPr>
            </w:pPr>
          </w:p>
          <w:p w14:paraId="0DCF7415" w14:textId="77777777" w:rsidR="007C55BE" w:rsidRDefault="007C55BE" w:rsidP="007C55BE">
            <w:pPr>
              <w:tabs>
                <w:tab w:val="center" w:pos="4215"/>
              </w:tabs>
              <w:rPr>
                <w:rFonts w:ascii="Tahoma" w:hAnsi="Tahoma" w:cs="Tahoma"/>
                <w:b/>
                <w:bCs/>
                <w:sz w:val="20"/>
                <w:szCs w:val="20"/>
              </w:rPr>
            </w:pPr>
            <w:r w:rsidRPr="00167792">
              <w:rPr>
                <w:rFonts w:ascii="Tahoma" w:hAnsi="Tahoma" w:cs="Tahoma"/>
                <w:b/>
                <w:bCs/>
                <w:sz w:val="20"/>
                <w:szCs w:val="20"/>
              </w:rPr>
              <w:t>To</w:t>
            </w:r>
            <w:r>
              <w:rPr>
                <w:rFonts w:ascii="Tahoma" w:hAnsi="Tahoma" w:cs="Tahoma"/>
                <w:sz w:val="20"/>
                <w:szCs w:val="20"/>
              </w:rPr>
              <w:t xml:space="preserve"> </w:t>
            </w:r>
            <w:r w:rsidRPr="00B81CF1">
              <w:rPr>
                <w:rFonts w:ascii="Tahoma" w:hAnsi="Tahoma" w:cs="Tahoma"/>
                <w:b/>
                <w:bCs/>
                <w:sz w:val="20"/>
                <w:szCs w:val="20"/>
              </w:rPr>
              <w:t>REVIEW</w:t>
            </w:r>
            <w:r>
              <w:rPr>
                <w:rFonts w:ascii="Tahoma" w:hAnsi="Tahoma" w:cs="Tahoma"/>
                <w:b/>
                <w:bCs/>
                <w:sz w:val="20"/>
                <w:szCs w:val="20"/>
              </w:rPr>
              <w:t xml:space="preserve"> Freedom of Information requirements and NOTE any FOI/</w:t>
            </w:r>
            <w:proofErr w:type="gramStart"/>
            <w:r>
              <w:rPr>
                <w:rFonts w:ascii="Tahoma" w:hAnsi="Tahoma" w:cs="Tahoma"/>
                <w:b/>
                <w:bCs/>
                <w:sz w:val="20"/>
                <w:szCs w:val="20"/>
              </w:rPr>
              <w:t>SAR  requests</w:t>
            </w:r>
            <w:proofErr w:type="gramEnd"/>
            <w:r>
              <w:rPr>
                <w:rFonts w:ascii="Tahoma" w:hAnsi="Tahoma" w:cs="Tahoma"/>
                <w:b/>
                <w:bCs/>
                <w:sz w:val="20"/>
                <w:szCs w:val="20"/>
              </w:rPr>
              <w:t xml:space="preserve"> received for 2024/25.</w:t>
            </w:r>
          </w:p>
          <w:p w14:paraId="6A0DF505" w14:textId="77777777" w:rsidR="007C55BE" w:rsidRPr="00B81CF1" w:rsidRDefault="007C55BE" w:rsidP="007C55BE">
            <w:pPr>
              <w:tabs>
                <w:tab w:val="center" w:pos="4215"/>
              </w:tabs>
              <w:rPr>
                <w:rFonts w:ascii="Tahoma" w:hAnsi="Tahoma" w:cs="Tahoma"/>
                <w:sz w:val="20"/>
                <w:szCs w:val="20"/>
              </w:rPr>
            </w:pPr>
            <w:r w:rsidRPr="0048085A">
              <w:rPr>
                <w:rFonts w:ascii="Tahoma" w:hAnsi="Tahoma" w:cs="Tahoma"/>
                <w:sz w:val="20"/>
                <w:szCs w:val="20"/>
              </w:rPr>
              <w:t>RESOLVED</w:t>
            </w:r>
            <w:r>
              <w:rPr>
                <w:rFonts w:ascii="Tahoma" w:hAnsi="Tahoma" w:cs="Tahoma"/>
                <w:b/>
                <w:bCs/>
                <w:sz w:val="20"/>
                <w:szCs w:val="20"/>
              </w:rPr>
              <w:t xml:space="preserve"> </w:t>
            </w:r>
            <w:r w:rsidRPr="00B81CF1">
              <w:rPr>
                <w:rFonts w:ascii="Tahoma" w:hAnsi="Tahoma" w:cs="Tahoma"/>
                <w:sz w:val="20"/>
                <w:szCs w:val="20"/>
              </w:rPr>
              <w:t>unanimously compliance with Freedom of Information and no FOI/S</w:t>
            </w:r>
          </w:p>
          <w:p w14:paraId="6F385F2B" w14:textId="77777777" w:rsidR="007C55BE" w:rsidRDefault="007C55BE" w:rsidP="007C55BE">
            <w:pPr>
              <w:tabs>
                <w:tab w:val="center" w:pos="4215"/>
              </w:tabs>
              <w:rPr>
                <w:rFonts w:ascii="Tahoma" w:hAnsi="Tahoma" w:cs="Tahoma"/>
                <w:sz w:val="20"/>
                <w:szCs w:val="20"/>
              </w:rPr>
            </w:pPr>
            <w:r w:rsidRPr="00B81CF1">
              <w:rPr>
                <w:rFonts w:ascii="Tahoma" w:hAnsi="Tahoma" w:cs="Tahoma"/>
                <w:sz w:val="20"/>
                <w:szCs w:val="20"/>
              </w:rPr>
              <w:t>AR requests for 2024/25.</w:t>
            </w:r>
          </w:p>
          <w:p w14:paraId="273CD65F" w14:textId="77777777" w:rsidR="007C55BE" w:rsidRDefault="007C55BE" w:rsidP="007C55BE">
            <w:pPr>
              <w:tabs>
                <w:tab w:val="center" w:pos="4215"/>
              </w:tabs>
              <w:rPr>
                <w:rFonts w:ascii="Tahoma" w:hAnsi="Tahoma" w:cs="Tahoma"/>
                <w:sz w:val="20"/>
                <w:szCs w:val="20"/>
              </w:rPr>
            </w:pPr>
          </w:p>
          <w:p w14:paraId="17521C5C" w14:textId="77777777" w:rsidR="007C55BE" w:rsidRDefault="007C55BE" w:rsidP="007C55BE">
            <w:pPr>
              <w:tabs>
                <w:tab w:val="center" w:pos="4215"/>
              </w:tabs>
              <w:rPr>
                <w:rFonts w:ascii="Tahoma" w:hAnsi="Tahoma" w:cs="Tahoma"/>
                <w:b/>
                <w:bCs/>
                <w:sz w:val="20"/>
                <w:szCs w:val="20"/>
              </w:rPr>
            </w:pPr>
            <w:r w:rsidRPr="00B81CF1">
              <w:rPr>
                <w:rFonts w:ascii="Tahoma" w:hAnsi="Tahoma" w:cs="Tahoma"/>
                <w:b/>
                <w:bCs/>
                <w:sz w:val="20"/>
                <w:szCs w:val="20"/>
              </w:rPr>
              <w:t>GDPR Compliance – To REVIEW un-changed protection policy, privacy notices and confirm any breaches during 2024//25.</w:t>
            </w:r>
          </w:p>
          <w:p w14:paraId="4FBC5FD2" w14:textId="77777777" w:rsidR="007C55BE" w:rsidRDefault="007C55BE" w:rsidP="007C55BE">
            <w:pPr>
              <w:tabs>
                <w:tab w:val="center" w:pos="4215"/>
              </w:tabs>
              <w:rPr>
                <w:rFonts w:ascii="Tahoma" w:hAnsi="Tahoma" w:cs="Tahoma"/>
                <w:sz w:val="20"/>
                <w:szCs w:val="20"/>
              </w:rPr>
            </w:pPr>
            <w:r w:rsidRPr="0048085A">
              <w:rPr>
                <w:rFonts w:ascii="Tahoma" w:hAnsi="Tahoma" w:cs="Tahoma"/>
                <w:sz w:val="20"/>
                <w:szCs w:val="20"/>
              </w:rPr>
              <w:t>RESOLVED</w:t>
            </w:r>
            <w:r>
              <w:rPr>
                <w:rFonts w:ascii="Tahoma" w:hAnsi="Tahoma" w:cs="Tahoma"/>
                <w:sz w:val="20"/>
                <w:szCs w:val="20"/>
              </w:rPr>
              <w:t xml:space="preserve"> unanimously GDPR compliance and no breaches in 2024/25.</w:t>
            </w:r>
          </w:p>
          <w:p w14:paraId="1F5242C7" w14:textId="77777777" w:rsidR="007C55BE" w:rsidRDefault="007C55BE" w:rsidP="007C55BE">
            <w:pPr>
              <w:tabs>
                <w:tab w:val="center" w:pos="4215"/>
              </w:tabs>
              <w:rPr>
                <w:rFonts w:ascii="Tahoma" w:hAnsi="Tahoma" w:cs="Tahoma"/>
                <w:sz w:val="20"/>
                <w:szCs w:val="20"/>
              </w:rPr>
            </w:pPr>
          </w:p>
          <w:p w14:paraId="63E0B109" w14:textId="77777777" w:rsidR="007C55BE" w:rsidRDefault="007C55BE" w:rsidP="007C55BE">
            <w:pPr>
              <w:tabs>
                <w:tab w:val="center" w:pos="4215"/>
              </w:tabs>
              <w:rPr>
                <w:rFonts w:ascii="Tahoma" w:hAnsi="Tahoma" w:cs="Tahoma"/>
                <w:b/>
                <w:bCs/>
                <w:sz w:val="20"/>
                <w:szCs w:val="20"/>
              </w:rPr>
            </w:pPr>
            <w:r>
              <w:rPr>
                <w:rFonts w:ascii="Tahoma" w:hAnsi="Tahoma" w:cs="Tahoma"/>
                <w:b/>
                <w:bCs/>
                <w:sz w:val="20"/>
                <w:szCs w:val="20"/>
              </w:rPr>
              <w:t>To NOTE and APPROVE amendments to Regulations 5.5,5.7 and 5.11 of the Council Financial Regulations.</w:t>
            </w:r>
          </w:p>
          <w:p w14:paraId="2AC1FECE" w14:textId="77777777" w:rsidR="007C55BE" w:rsidRPr="0048085A" w:rsidRDefault="007C55BE" w:rsidP="007C55BE">
            <w:pPr>
              <w:tabs>
                <w:tab w:val="center" w:pos="4215"/>
              </w:tabs>
              <w:rPr>
                <w:rFonts w:ascii="Tahoma" w:hAnsi="Tahoma" w:cs="Tahoma"/>
                <w:sz w:val="20"/>
                <w:szCs w:val="20"/>
              </w:rPr>
            </w:pPr>
            <w:r>
              <w:rPr>
                <w:rFonts w:ascii="Tahoma" w:hAnsi="Tahoma" w:cs="Tahoma"/>
                <w:sz w:val="20"/>
                <w:szCs w:val="20"/>
              </w:rPr>
              <w:t xml:space="preserve">The amendments were </w:t>
            </w:r>
            <w:r w:rsidRPr="0048085A">
              <w:rPr>
                <w:rFonts w:ascii="Tahoma" w:hAnsi="Tahoma" w:cs="Tahoma"/>
                <w:sz w:val="20"/>
                <w:szCs w:val="20"/>
              </w:rPr>
              <w:t>NOTED and APPROVED.</w:t>
            </w:r>
          </w:p>
          <w:p w14:paraId="3F49BCE8" w14:textId="77777777" w:rsidR="007C55BE" w:rsidRDefault="007C55BE" w:rsidP="007C55BE">
            <w:pPr>
              <w:tabs>
                <w:tab w:val="center" w:pos="4215"/>
              </w:tabs>
              <w:rPr>
                <w:rFonts w:ascii="Tahoma" w:hAnsi="Tahoma" w:cs="Tahoma"/>
                <w:b/>
                <w:bCs/>
                <w:sz w:val="20"/>
                <w:szCs w:val="20"/>
              </w:rPr>
            </w:pPr>
          </w:p>
          <w:p w14:paraId="3E88D94A" w14:textId="1F3BD496" w:rsidR="007C55BE" w:rsidRDefault="007C55BE" w:rsidP="007C55BE">
            <w:pPr>
              <w:tabs>
                <w:tab w:val="center" w:pos="4215"/>
              </w:tabs>
              <w:rPr>
                <w:rFonts w:ascii="Tahoma" w:hAnsi="Tahoma" w:cs="Tahoma"/>
                <w:b/>
                <w:bCs/>
                <w:sz w:val="20"/>
                <w:szCs w:val="20"/>
              </w:rPr>
            </w:pPr>
            <w:r>
              <w:rPr>
                <w:rFonts w:ascii="Tahoma" w:hAnsi="Tahoma" w:cs="Tahoma"/>
                <w:b/>
                <w:bCs/>
                <w:sz w:val="20"/>
                <w:szCs w:val="20"/>
              </w:rPr>
              <w:t>To NOTE, REVIEW and RE-ADOPT the following policies with no changes:</w:t>
            </w:r>
          </w:p>
          <w:p w14:paraId="0E07DE8D" w14:textId="09B32BF7"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Standing Orders</w:t>
            </w:r>
          </w:p>
          <w:p w14:paraId="58ED6794" w14:textId="4011F99C"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Members’ Code of Conduct</w:t>
            </w:r>
          </w:p>
          <w:p w14:paraId="10A2708D" w14:textId="493BBC0B"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Councillor’s email</w:t>
            </w:r>
          </w:p>
          <w:p w14:paraId="281E308A" w14:textId="10C689B9"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Council Website</w:t>
            </w:r>
          </w:p>
          <w:p w14:paraId="6E551EB6" w14:textId="7C07A1A0"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Equality and Diversity</w:t>
            </w:r>
          </w:p>
          <w:p w14:paraId="17A6E174" w14:textId="475F3E92"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Health and Safety</w:t>
            </w:r>
          </w:p>
          <w:p w14:paraId="3DD2C86F" w14:textId="56C82E41"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Grants</w:t>
            </w:r>
          </w:p>
          <w:p w14:paraId="0C4F47C6" w14:textId="658CB8A3" w:rsidR="007C55BE" w:rsidRPr="00B81CF1" w:rsidRDefault="007C55BE" w:rsidP="007C55BE">
            <w:pPr>
              <w:pStyle w:val="ListParagraph"/>
              <w:numPr>
                <w:ilvl w:val="0"/>
                <w:numId w:val="10"/>
              </w:numPr>
              <w:tabs>
                <w:tab w:val="center" w:pos="4215"/>
              </w:tabs>
              <w:rPr>
                <w:rFonts w:ascii="Tahoma" w:hAnsi="Tahoma" w:cs="Tahoma"/>
                <w:b/>
                <w:bCs/>
                <w:sz w:val="20"/>
                <w:szCs w:val="20"/>
              </w:rPr>
            </w:pPr>
            <w:r>
              <w:rPr>
                <w:rFonts w:ascii="Tahoma" w:hAnsi="Tahoma" w:cs="Tahoma"/>
                <w:sz w:val="20"/>
                <w:szCs w:val="20"/>
              </w:rPr>
              <w:t>Model Publication Scheme</w:t>
            </w:r>
          </w:p>
          <w:p w14:paraId="6BE4BACD" w14:textId="4C4C63E8" w:rsidR="007C55BE" w:rsidRPr="00B81CF1" w:rsidRDefault="007C55BE" w:rsidP="007C55BE">
            <w:pPr>
              <w:tabs>
                <w:tab w:val="center" w:pos="4215"/>
              </w:tabs>
              <w:rPr>
                <w:rFonts w:ascii="Tahoma" w:hAnsi="Tahoma" w:cs="Tahoma"/>
                <w:b/>
                <w:bCs/>
                <w:sz w:val="20"/>
                <w:szCs w:val="20"/>
              </w:rPr>
            </w:pPr>
            <w:r w:rsidRPr="0048085A">
              <w:rPr>
                <w:rFonts w:ascii="Tahoma" w:hAnsi="Tahoma" w:cs="Tahoma"/>
                <w:sz w:val="20"/>
                <w:szCs w:val="20"/>
              </w:rPr>
              <w:t>RESOLVED</w:t>
            </w:r>
            <w:r>
              <w:rPr>
                <w:rFonts w:ascii="Tahoma" w:hAnsi="Tahoma" w:cs="Tahoma"/>
                <w:b/>
                <w:bCs/>
                <w:sz w:val="20"/>
                <w:szCs w:val="20"/>
              </w:rPr>
              <w:t xml:space="preserve"> </w:t>
            </w:r>
            <w:r w:rsidRPr="00B81CF1">
              <w:rPr>
                <w:rFonts w:ascii="Tahoma" w:hAnsi="Tahoma" w:cs="Tahoma"/>
                <w:sz w:val="20"/>
                <w:szCs w:val="20"/>
              </w:rPr>
              <w:t>unanimously</w:t>
            </w:r>
          </w:p>
          <w:p w14:paraId="317B0A67" w14:textId="5C7FB69D" w:rsidR="007C55BE" w:rsidRPr="00B81CF1" w:rsidRDefault="007C55BE" w:rsidP="007C55BE">
            <w:pPr>
              <w:pStyle w:val="ListParagraph"/>
              <w:tabs>
                <w:tab w:val="center" w:pos="4215"/>
              </w:tabs>
              <w:ind w:left="420"/>
              <w:rPr>
                <w:rFonts w:ascii="Tahoma" w:hAnsi="Tahoma" w:cs="Tahoma"/>
                <w:b/>
                <w:bCs/>
                <w:sz w:val="20"/>
                <w:szCs w:val="20"/>
              </w:rPr>
            </w:pPr>
          </w:p>
          <w:p w14:paraId="46927637" w14:textId="7BCE0121" w:rsidR="007C55BE" w:rsidRPr="00B81CF1" w:rsidRDefault="007C55BE" w:rsidP="007C55BE">
            <w:pPr>
              <w:tabs>
                <w:tab w:val="center" w:pos="4215"/>
              </w:tabs>
              <w:rPr>
                <w:rFonts w:ascii="Tahoma" w:hAnsi="Tahoma" w:cs="Tahoma"/>
                <w:b/>
                <w:bCs/>
                <w:sz w:val="20"/>
                <w:szCs w:val="20"/>
              </w:rPr>
            </w:pPr>
            <w:r w:rsidRPr="00B81CF1">
              <w:rPr>
                <w:rFonts w:ascii="Tahoma" w:hAnsi="Tahoma" w:cs="Tahoma"/>
                <w:b/>
                <w:bCs/>
                <w:sz w:val="20"/>
                <w:szCs w:val="20"/>
              </w:rPr>
              <w:t>To receive and note the Annual Internal Audit Report for year end 31/04/2025.</w:t>
            </w:r>
          </w:p>
          <w:p w14:paraId="4BF2C654" w14:textId="77777777" w:rsidR="007C55BE" w:rsidRDefault="007C55BE" w:rsidP="007C55BE">
            <w:pPr>
              <w:tabs>
                <w:tab w:val="center" w:pos="4215"/>
              </w:tabs>
              <w:rPr>
                <w:rFonts w:ascii="Tahoma" w:hAnsi="Tahoma" w:cs="Tahoma"/>
                <w:sz w:val="20"/>
                <w:szCs w:val="20"/>
              </w:rPr>
            </w:pPr>
            <w:r w:rsidRPr="00B81CF1">
              <w:rPr>
                <w:rFonts w:ascii="Tahoma" w:hAnsi="Tahoma" w:cs="Tahoma"/>
                <w:sz w:val="20"/>
                <w:szCs w:val="20"/>
              </w:rPr>
              <w:t>The internal audit reports were NOTED. No issues or recommendations were raised in the internal audit.</w:t>
            </w:r>
          </w:p>
          <w:p w14:paraId="5105E344" w14:textId="77777777" w:rsidR="007C55BE" w:rsidRDefault="007C55BE" w:rsidP="007C55BE">
            <w:pPr>
              <w:tabs>
                <w:tab w:val="center" w:pos="4215"/>
              </w:tabs>
              <w:rPr>
                <w:rFonts w:ascii="Tahoma" w:hAnsi="Tahoma" w:cs="Tahoma"/>
                <w:sz w:val="20"/>
                <w:szCs w:val="20"/>
              </w:rPr>
            </w:pPr>
          </w:p>
          <w:p w14:paraId="1F1052D6" w14:textId="77777777" w:rsidR="007C55BE" w:rsidRDefault="007C55BE" w:rsidP="007C55BE">
            <w:pPr>
              <w:tabs>
                <w:tab w:val="center" w:pos="4215"/>
              </w:tabs>
              <w:rPr>
                <w:rFonts w:ascii="Tahoma" w:hAnsi="Tahoma" w:cs="Tahoma"/>
                <w:b/>
                <w:bCs/>
                <w:sz w:val="20"/>
                <w:szCs w:val="20"/>
              </w:rPr>
            </w:pPr>
            <w:r>
              <w:rPr>
                <w:rFonts w:ascii="Tahoma" w:hAnsi="Tahoma" w:cs="Tahoma"/>
                <w:b/>
                <w:bCs/>
                <w:sz w:val="20"/>
                <w:szCs w:val="20"/>
              </w:rPr>
              <w:t>To confirm that the Parish Council, Councillors and Clerk have no conflicts of Interest with External Auditors BDO LLP.</w:t>
            </w:r>
          </w:p>
          <w:p w14:paraId="7CC31C4F" w14:textId="77777777" w:rsidR="007C55BE" w:rsidRDefault="007C55BE" w:rsidP="007C55BE">
            <w:pPr>
              <w:tabs>
                <w:tab w:val="center" w:pos="4215"/>
              </w:tabs>
              <w:rPr>
                <w:rFonts w:ascii="Tahoma" w:hAnsi="Tahoma" w:cs="Tahoma"/>
                <w:sz w:val="20"/>
                <w:szCs w:val="20"/>
              </w:rPr>
            </w:pPr>
            <w:r>
              <w:rPr>
                <w:rFonts w:ascii="Tahoma" w:hAnsi="Tahoma" w:cs="Tahoma"/>
                <w:sz w:val="20"/>
                <w:szCs w:val="20"/>
              </w:rPr>
              <w:t>Cllrs and Clerk confirmed they had no Conflict of Interest.</w:t>
            </w:r>
          </w:p>
          <w:p w14:paraId="097F9687" w14:textId="77777777" w:rsidR="007C55BE" w:rsidRDefault="007C55BE" w:rsidP="007C55BE">
            <w:pPr>
              <w:tabs>
                <w:tab w:val="center" w:pos="4215"/>
              </w:tabs>
              <w:rPr>
                <w:rFonts w:ascii="Tahoma" w:hAnsi="Tahoma" w:cs="Tahoma"/>
                <w:sz w:val="20"/>
                <w:szCs w:val="20"/>
              </w:rPr>
            </w:pPr>
          </w:p>
          <w:p w14:paraId="100CC9EF" w14:textId="7C0058C9" w:rsidR="007C55BE" w:rsidRDefault="007C55BE" w:rsidP="007C55BE">
            <w:pPr>
              <w:tabs>
                <w:tab w:val="center" w:pos="4215"/>
              </w:tabs>
              <w:rPr>
                <w:rFonts w:ascii="Tahoma" w:hAnsi="Tahoma" w:cs="Tahoma"/>
                <w:b/>
                <w:bCs/>
                <w:sz w:val="20"/>
                <w:szCs w:val="20"/>
              </w:rPr>
            </w:pPr>
            <w:r>
              <w:rPr>
                <w:rFonts w:ascii="Tahoma" w:hAnsi="Tahoma" w:cs="Tahoma"/>
                <w:b/>
                <w:bCs/>
                <w:sz w:val="20"/>
                <w:szCs w:val="20"/>
              </w:rPr>
              <w:t>To approve the Parish Council’s Receipts and Payments Statement for the year ending 31</w:t>
            </w:r>
            <w:r w:rsidRPr="0048085A">
              <w:rPr>
                <w:rFonts w:ascii="Tahoma" w:hAnsi="Tahoma" w:cs="Tahoma"/>
                <w:b/>
                <w:bCs/>
                <w:sz w:val="20"/>
                <w:szCs w:val="20"/>
                <w:vertAlign w:val="superscript"/>
              </w:rPr>
              <w:t>st</w:t>
            </w:r>
            <w:r>
              <w:rPr>
                <w:rFonts w:ascii="Tahoma" w:hAnsi="Tahoma" w:cs="Tahoma"/>
                <w:b/>
                <w:bCs/>
                <w:sz w:val="20"/>
                <w:szCs w:val="20"/>
              </w:rPr>
              <w:t xml:space="preserve"> March 2025.</w:t>
            </w:r>
          </w:p>
          <w:p w14:paraId="264EAF2E" w14:textId="45D8F8C5" w:rsidR="007C55BE" w:rsidRDefault="007C55BE" w:rsidP="007C55BE">
            <w:pPr>
              <w:tabs>
                <w:tab w:val="center" w:pos="4215"/>
              </w:tabs>
              <w:rPr>
                <w:rFonts w:ascii="Tahoma" w:hAnsi="Tahoma" w:cs="Tahoma"/>
                <w:sz w:val="20"/>
                <w:szCs w:val="20"/>
              </w:rPr>
            </w:pPr>
            <w:r w:rsidRPr="0048085A">
              <w:rPr>
                <w:rFonts w:ascii="Tahoma" w:hAnsi="Tahoma" w:cs="Tahoma"/>
                <w:sz w:val="20"/>
                <w:szCs w:val="20"/>
              </w:rPr>
              <w:t>RESOLVED</w:t>
            </w:r>
            <w:r>
              <w:rPr>
                <w:rFonts w:ascii="Tahoma" w:hAnsi="Tahoma" w:cs="Tahoma"/>
                <w:sz w:val="20"/>
                <w:szCs w:val="20"/>
              </w:rPr>
              <w:t xml:space="preserve"> unanimously to approve the Receipts and Payments Statement for the year ending 31 March 2025</w:t>
            </w:r>
            <w:r w:rsidR="00167792">
              <w:rPr>
                <w:rFonts w:ascii="Tahoma" w:hAnsi="Tahoma" w:cs="Tahoma"/>
                <w:sz w:val="20"/>
                <w:szCs w:val="20"/>
              </w:rPr>
              <w:t>.</w:t>
            </w:r>
          </w:p>
          <w:p w14:paraId="521C01CE" w14:textId="77777777" w:rsidR="00167792" w:rsidRDefault="00167792" w:rsidP="007C55BE">
            <w:pPr>
              <w:tabs>
                <w:tab w:val="center" w:pos="4215"/>
              </w:tabs>
              <w:rPr>
                <w:rFonts w:ascii="Tahoma" w:hAnsi="Tahoma" w:cs="Tahoma"/>
                <w:sz w:val="20"/>
                <w:szCs w:val="20"/>
              </w:rPr>
            </w:pPr>
          </w:p>
          <w:p w14:paraId="62A37AEF" w14:textId="15B192A0" w:rsidR="007C55BE" w:rsidRDefault="007C55BE" w:rsidP="007C55BE">
            <w:pPr>
              <w:tabs>
                <w:tab w:val="center" w:pos="4215"/>
              </w:tabs>
              <w:rPr>
                <w:rFonts w:ascii="Tahoma" w:hAnsi="Tahoma" w:cs="Tahoma"/>
                <w:b/>
                <w:bCs/>
                <w:sz w:val="20"/>
                <w:szCs w:val="20"/>
              </w:rPr>
            </w:pPr>
            <w:r w:rsidRPr="0048085A">
              <w:rPr>
                <w:rFonts w:ascii="Tahoma" w:hAnsi="Tahoma" w:cs="Tahoma"/>
                <w:b/>
                <w:bCs/>
                <w:sz w:val="20"/>
                <w:szCs w:val="20"/>
              </w:rPr>
              <w:t>To approve the Certificate of Exemption from external audit</w:t>
            </w:r>
          </w:p>
          <w:p w14:paraId="0F5380FC" w14:textId="7021787E" w:rsidR="007C55BE" w:rsidRDefault="007C55BE" w:rsidP="007C55BE">
            <w:pPr>
              <w:tabs>
                <w:tab w:val="center" w:pos="4215"/>
              </w:tabs>
              <w:rPr>
                <w:rFonts w:ascii="Tahoma" w:hAnsi="Tahoma" w:cs="Tahoma"/>
                <w:sz w:val="20"/>
                <w:szCs w:val="20"/>
              </w:rPr>
            </w:pPr>
            <w:r w:rsidRPr="0048085A">
              <w:rPr>
                <w:rFonts w:ascii="Tahoma" w:hAnsi="Tahoma" w:cs="Tahoma"/>
                <w:sz w:val="20"/>
                <w:szCs w:val="20"/>
              </w:rPr>
              <w:t>Council NOTED that both income and expenditure for 2024/25 were below £25k and that no significant issues were raised during the previous year’s audit. It was therefore RESOLVED to approve the Certificate of Exemption from external audit for 2024/25. The certificate was signed by the Clerk (as RFO) and the Chairman.</w:t>
            </w:r>
          </w:p>
          <w:p w14:paraId="406AF2AB" w14:textId="77777777" w:rsidR="007C55BE" w:rsidRDefault="007C55BE" w:rsidP="007C55BE">
            <w:pPr>
              <w:tabs>
                <w:tab w:val="center" w:pos="4215"/>
              </w:tabs>
              <w:rPr>
                <w:rFonts w:ascii="Tahoma" w:hAnsi="Tahoma" w:cs="Tahoma"/>
                <w:sz w:val="20"/>
                <w:szCs w:val="20"/>
              </w:rPr>
            </w:pPr>
          </w:p>
          <w:p w14:paraId="4530E120" w14:textId="229C0699" w:rsidR="007C55BE" w:rsidRPr="0048085A" w:rsidRDefault="007C55BE" w:rsidP="007C55BE">
            <w:pPr>
              <w:tabs>
                <w:tab w:val="center" w:pos="4215"/>
              </w:tabs>
              <w:rPr>
                <w:rFonts w:ascii="Tahoma" w:hAnsi="Tahoma" w:cs="Tahoma"/>
                <w:b/>
                <w:bCs/>
                <w:sz w:val="20"/>
                <w:szCs w:val="20"/>
              </w:rPr>
            </w:pPr>
            <w:r w:rsidRPr="0048085A">
              <w:rPr>
                <w:rFonts w:ascii="Tahoma" w:hAnsi="Tahoma" w:cs="Tahoma"/>
                <w:b/>
                <w:bCs/>
                <w:sz w:val="20"/>
                <w:szCs w:val="20"/>
              </w:rPr>
              <w:t>To complete and approve the Annual Governance and Accountability Return (AGAR) Section 1 – Annual Governance Statement</w:t>
            </w:r>
          </w:p>
          <w:p w14:paraId="5DAA61A5" w14:textId="77777777" w:rsidR="00167792" w:rsidRDefault="00167792" w:rsidP="007C55BE">
            <w:pPr>
              <w:tabs>
                <w:tab w:val="center" w:pos="4215"/>
              </w:tabs>
              <w:rPr>
                <w:rFonts w:ascii="Tahoma" w:hAnsi="Tahoma" w:cs="Tahoma"/>
                <w:sz w:val="20"/>
                <w:szCs w:val="20"/>
              </w:rPr>
            </w:pPr>
          </w:p>
          <w:p w14:paraId="1F344E9C" w14:textId="177E26FC" w:rsidR="007C55BE" w:rsidRDefault="007C55BE" w:rsidP="007C55BE">
            <w:pPr>
              <w:tabs>
                <w:tab w:val="center" w:pos="4215"/>
              </w:tabs>
              <w:rPr>
                <w:rFonts w:ascii="Tahoma" w:hAnsi="Tahoma" w:cs="Tahoma"/>
                <w:sz w:val="20"/>
                <w:szCs w:val="20"/>
              </w:rPr>
            </w:pPr>
            <w:r>
              <w:rPr>
                <w:rFonts w:ascii="Tahoma" w:hAnsi="Tahoma" w:cs="Tahoma"/>
                <w:sz w:val="20"/>
                <w:szCs w:val="20"/>
              </w:rPr>
              <w:t>RESOLVED unanimously to approve the Annual Governance Statement which was signed by the Chairman and Clerk.</w:t>
            </w:r>
          </w:p>
          <w:p w14:paraId="776C78F4" w14:textId="77777777" w:rsidR="007C55BE" w:rsidRDefault="007C55BE" w:rsidP="007C55BE">
            <w:pPr>
              <w:tabs>
                <w:tab w:val="center" w:pos="4215"/>
              </w:tabs>
              <w:rPr>
                <w:rFonts w:ascii="Tahoma" w:hAnsi="Tahoma" w:cs="Tahoma"/>
                <w:sz w:val="20"/>
                <w:szCs w:val="20"/>
              </w:rPr>
            </w:pPr>
          </w:p>
          <w:p w14:paraId="35E993E4" w14:textId="20344FDD" w:rsidR="007C55BE" w:rsidRPr="0048085A" w:rsidRDefault="007C55BE" w:rsidP="007C55BE">
            <w:pPr>
              <w:tabs>
                <w:tab w:val="center" w:pos="4215"/>
              </w:tabs>
              <w:rPr>
                <w:rFonts w:ascii="Tahoma" w:hAnsi="Tahoma" w:cs="Tahoma"/>
                <w:b/>
                <w:bCs/>
                <w:sz w:val="20"/>
                <w:szCs w:val="20"/>
              </w:rPr>
            </w:pPr>
            <w:r w:rsidRPr="0048085A">
              <w:rPr>
                <w:rFonts w:ascii="Tahoma" w:hAnsi="Tahoma" w:cs="Tahoma"/>
                <w:b/>
                <w:bCs/>
                <w:sz w:val="20"/>
                <w:szCs w:val="20"/>
              </w:rPr>
              <w:t>To approve the AGAR Section 2 – Accounting Statements</w:t>
            </w:r>
          </w:p>
          <w:p w14:paraId="53A96A90" w14:textId="77777777" w:rsidR="004D1E74" w:rsidRDefault="004D1E74" w:rsidP="007C55BE">
            <w:pPr>
              <w:tabs>
                <w:tab w:val="center" w:pos="4215"/>
              </w:tabs>
              <w:rPr>
                <w:rFonts w:ascii="Tahoma" w:hAnsi="Tahoma" w:cs="Tahoma"/>
                <w:sz w:val="20"/>
                <w:szCs w:val="20"/>
              </w:rPr>
            </w:pPr>
          </w:p>
          <w:p w14:paraId="0C46C723" w14:textId="4E7E0598" w:rsidR="007C55BE" w:rsidRDefault="007C55BE" w:rsidP="007C55BE">
            <w:pPr>
              <w:tabs>
                <w:tab w:val="center" w:pos="4215"/>
              </w:tabs>
              <w:rPr>
                <w:rFonts w:ascii="Tahoma" w:hAnsi="Tahoma" w:cs="Tahoma"/>
                <w:sz w:val="20"/>
                <w:szCs w:val="20"/>
              </w:rPr>
            </w:pPr>
            <w:r w:rsidRPr="0048085A">
              <w:rPr>
                <w:rFonts w:ascii="Tahoma" w:hAnsi="Tahoma" w:cs="Tahoma"/>
                <w:sz w:val="20"/>
                <w:szCs w:val="20"/>
              </w:rPr>
              <w:t xml:space="preserve">It was RESOLVED to approve the Accounting Statements </w:t>
            </w:r>
            <w:proofErr w:type="gramStart"/>
            <w:r w:rsidRPr="0048085A">
              <w:rPr>
                <w:rFonts w:ascii="Tahoma" w:hAnsi="Tahoma" w:cs="Tahoma"/>
                <w:sz w:val="20"/>
                <w:szCs w:val="20"/>
              </w:rPr>
              <w:t>2024/25,</w:t>
            </w:r>
            <w:proofErr w:type="gramEnd"/>
            <w:r w:rsidRPr="0048085A">
              <w:rPr>
                <w:rFonts w:ascii="Tahoma" w:hAnsi="Tahoma" w:cs="Tahoma"/>
                <w:sz w:val="20"/>
                <w:szCs w:val="20"/>
              </w:rPr>
              <w:t xml:space="preserve"> it was then signed by the Chairman</w:t>
            </w:r>
            <w:r>
              <w:rPr>
                <w:rFonts w:ascii="Tahoma" w:hAnsi="Tahoma" w:cs="Tahoma"/>
                <w:sz w:val="20"/>
                <w:szCs w:val="20"/>
              </w:rPr>
              <w:t xml:space="preserve"> and Clerk</w:t>
            </w:r>
            <w:r w:rsidRPr="0048085A">
              <w:rPr>
                <w:rFonts w:ascii="Tahoma" w:hAnsi="Tahoma" w:cs="Tahoma"/>
                <w:sz w:val="20"/>
                <w:szCs w:val="20"/>
              </w:rPr>
              <w:t>.</w:t>
            </w:r>
          </w:p>
          <w:p w14:paraId="7A4CB816" w14:textId="77777777" w:rsidR="007C55BE" w:rsidRDefault="007C55BE" w:rsidP="007C55BE">
            <w:pPr>
              <w:tabs>
                <w:tab w:val="center" w:pos="4215"/>
              </w:tabs>
              <w:rPr>
                <w:rFonts w:ascii="Tahoma" w:hAnsi="Tahoma" w:cs="Tahoma"/>
                <w:sz w:val="20"/>
                <w:szCs w:val="20"/>
              </w:rPr>
            </w:pPr>
          </w:p>
          <w:p w14:paraId="05A5DFA1" w14:textId="4CD61CBC" w:rsidR="007C55BE" w:rsidRPr="0048085A" w:rsidRDefault="007C55BE" w:rsidP="007C55BE">
            <w:pPr>
              <w:tabs>
                <w:tab w:val="center" w:pos="4215"/>
              </w:tabs>
              <w:rPr>
                <w:rFonts w:ascii="Tahoma" w:hAnsi="Tahoma" w:cs="Tahoma"/>
                <w:b/>
                <w:bCs/>
                <w:sz w:val="20"/>
                <w:szCs w:val="20"/>
              </w:rPr>
            </w:pPr>
            <w:r w:rsidRPr="0048085A">
              <w:rPr>
                <w:rFonts w:ascii="Tahoma" w:hAnsi="Tahoma" w:cs="Tahoma"/>
                <w:b/>
                <w:bCs/>
                <w:sz w:val="20"/>
                <w:szCs w:val="20"/>
              </w:rPr>
              <w:t xml:space="preserve">To note the period for the exercise of public rights is set for </w:t>
            </w:r>
            <w:r w:rsidR="004D1E74">
              <w:rPr>
                <w:rFonts w:ascii="Tahoma" w:hAnsi="Tahoma" w:cs="Tahoma"/>
                <w:b/>
                <w:bCs/>
                <w:sz w:val="20"/>
                <w:szCs w:val="20"/>
              </w:rPr>
              <w:t>Monday 30</w:t>
            </w:r>
            <w:r w:rsidR="004D1E74" w:rsidRPr="004D1E74">
              <w:rPr>
                <w:rFonts w:ascii="Tahoma" w:hAnsi="Tahoma" w:cs="Tahoma"/>
                <w:b/>
                <w:bCs/>
                <w:sz w:val="20"/>
                <w:szCs w:val="20"/>
                <w:vertAlign w:val="superscript"/>
              </w:rPr>
              <w:t>th</w:t>
            </w:r>
            <w:r w:rsidR="004D1E74">
              <w:rPr>
                <w:rFonts w:ascii="Tahoma" w:hAnsi="Tahoma" w:cs="Tahoma"/>
                <w:b/>
                <w:bCs/>
                <w:sz w:val="20"/>
                <w:szCs w:val="20"/>
              </w:rPr>
              <w:t xml:space="preserve"> June</w:t>
            </w:r>
            <w:r w:rsidRPr="0048085A">
              <w:rPr>
                <w:rFonts w:ascii="Tahoma" w:hAnsi="Tahoma" w:cs="Tahoma"/>
                <w:b/>
                <w:bCs/>
                <w:sz w:val="20"/>
                <w:szCs w:val="20"/>
              </w:rPr>
              <w:t xml:space="preserve"> 2025 and ending on Friday 9 August 2025.</w:t>
            </w:r>
          </w:p>
          <w:p w14:paraId="6FC3D095" w14:textId="77777777" w:rsidR="004D1E74" w:rsidRDefault="004D1E74" w:rsidP="007C55BE">
            <w:pPr>
              <w:tabs>
                <w:tab w:val="center" w:pos="4215"/>
              </w:tabs>
              <w:rPr>
                <w:rFonts w:ascii="Tahoma" w:hAnsi="Tahoma" w:cs="Tahoma"/>
                <w:sz w:val="20"/>
                <w:szCs w:val="20"/>
              </w:rPr>
            </w:pPr>
          </w:p>
          <w:p w14:paraId="756A3144" w14:textId="77777777" w:rsidR="007C55BE" w:rsidRDefault="007C55BE" w:rsidP="007C55BE">
            <w:pPr>
              <w:tabs>
                <w:tab w:val="center" w:pos="4215"/>
              </w:tabs>
              <w:rPr>
                <w:rFonts w:ascii="Tahoma" w:hAnsi="Tahoma" w:cs="Tahoma"/>
                <w:sz w:val="20"/>
                <w:szCs w:val="20"/>
              </w:rPr>
            </w:pPr>
            <w:r w:rsidRPr="0048085A">
              <w:rPr>
                <w:rFonts w:ascii="Tahoma" w:hAnsi="Tahoma" w:cs="Tahoma"/>
                <w:sz w:val="20"/>
                <w:szCs w:val="20"/>
              </w:rPr>
              <w:t xml:space="preserve">The clerk confirmed that public rights provision will be from </w:t>
            </w:r>
            <w:r w:rsidR="004D1E74">
              <w:rPr>
                <w:rFonts w:ascii="Tahoma" w:hAnsi="Tahoma" w:cs="Tahoma"/>
                <w:sz w:val="20"/>
                <w:szCs w:val="20"/>
              </w:rPr>
              <w:t>30</w:t>
            </w:r>
            <w:r w:rsidR="004D1E74" w:rsidRPr="004D1E74">
              <w:rPr>
                <w:rFonts w:ascii="Tahoma" w:hAnsi="Tahoma" w:cs="Tahoma"/>
                <w:sz w:val="20"/>
                <w:szCs w:val="20"/>
                <w:vertAlign w:val="superscript"/>
              </w:rPr>
              <w:t>th</w:t>
            </w:r>
            <w:r w:rsidR="004D1E74">
              <w:rPr>
                <w:rFonts w:ascii="Tahoma" w:hAnsi="Tahoma" w:cs="Tahoma"/>
                <w:sz w:val="20"/>
                <w:szCs w:val="20"/>
              </w:rPr>
              <w:t xml:space="preserve"> June</w:t>
            </w:r>
            <w:r w:rsidRPr="0048085A">
              <w:rPr>
                <w:rFonts w:ascii="Tahoma" w:hAnsi="Tahoma" w:cs="Tahoma"/>
                <w:sz w:val="20"/>
                <w:szCs w:val="20"/>
              </w:rPr>
              <w:t xml:space="preserve"> to </w:t>
            </w:r>
            <w:r w:rsidR="009D66A1">
              <w:rPr>
                <w:rFonts w:ascii="Tahoma" w:hAnsi="Tahoma" w:cs="Tahoma"/>
                <w:sz w:val="20"/>
                <w:szCs w:val="20"/>
              </w:rPr>
              <w:t>9th August</w:t>
            </w:r>
            <w:r w:rsidRPr="0048085A">
              <w:rPr>
                <w:rFonts w:ascii="Tahoma" w:hAnsi="Tahoma" w:cs="Tahoma"/>
                <w:sz w:val="20"/>
                <w:szCs w:val="20"/>
              </w:rPr>
              <w:t xml:space="preserve"> 2025.</w:t>
            </w:r>
          </w:p>
          <w:p w14:paraId="0940DF58" w14:textId="77777777" w:rsidR="00F36E7B" w:rsidRDefault="00F36E7B" w:rsidP="007C55BE">
            <w:pPr>
              <w:tabs>
                <w:tab w:val="center" w:pos="4215"/>
              </w:tabs>
              <w:rPr>
                <w:rFonts w:ascii="Tahoma" w:hAnsi="Tahoma" w:cs="Tahoma"/>
                <w:sz w:val="20"/>
                <w:szCs w:val="20"/>
              </w:rPr>
            </w:pPr>
          </w:p>
          <w:p w14:paraId="7E1F6C1A" w14:textId="49D64D54" w:rsidR="00F36E7B" w:rsidRPr="00B81CF1" w:rsidRDefault="00F36E7B" w:rsidP="007C55BE">
            <w:pPr>
              <w:tabs>
                <w:tab w:val="center" w:pos="4215"/>
              </w:tabs>
              <w:rPr>
                <w:rFonts w:ascii="Tahoma" w:hAnsi="Tahoma" w:cs="Tahoma"/>
                <w:sz w:val="20"/>
                <w:szCs w:val="20"/>
              </w:rPr>
            </w:pPr>
          </w:p>
        </w:tc>
        <w:tc>
          <w:tcPr>
            <w:tcW w:w="1275" w:type="dxa"/>
            <w:tcBorders>
              <w:top w:val="dotted" w:sz="4" w:space="0" w:color="auto"/>
              <w:bottom w:val="dotted" w:sz="4" w:space="0" w:color="auto"/>
              <w:right w:val="nil"/>
            </w:tcBorders>
          </w:tcPr>
          <w:p w14:paraId="16831998" w14:textId="77777777" w:rsidR="007C55BE" w:rsidRDefault="007C55BE" w:rsidP="007C55BE">
            <w:pPr>
              <w:rPr>
                <w:rFonts w:ascii="Tahoma" w:hAnsi="Tahoma" w:cs="Tahoma"/>
                <w:sz w:val="20"/>
                <w:szCs w:val="20"/>
              </w:rPr>
            </w:pPr>
          </w:p>
        </w:tc>
      </w:tr>
      <w:tr w:rsidR="007C55BE" w:rsidRPr="00422720" w14:paraId="15E36DB7" w14:textId="77777777" w:rsidTr="00B81CF1">
        <w:trPr>
          <w:trHeight w:val="359"/>
        </w:trPr>
        <w:tc>
          <w:tcPr>
            <w:tcW w:w="1702" w:type="dxa"/>
            <w:tcBorders>
              <w:top w:val="single" w:sz="4" w:space="0" w:color="auto"/>
              <w:left w:val="nil"/>
              <w:bottom w:val="nil"/>
            </w:tcBorders>
            <w:shd w:val="clear" w:color="auto" w:fill="D9D9D9" w:themeFill="background1" w:themeFillShade="D9"/>
          </w:tcPr>
          <w:p w14:paraId="7D7028EB" w14:textId="2A92B9B3" w:rsidR="007C55BE" w:rsidRPr="00422720" w:rsidRDefault="009D66A1" w:rsidP="007C55BE">
            <w:pPr>
              <w:rPr>
                <w:rFonts w:ascii="Tahoma" w:hAnsi="Tahoma" w:cs="Tahoma"/>
                <w:b/>
                <w:sz w:val="20"/>
                <w:szCs w:val="20"/>
              </w:rPr>
            </w:pPr>
            <w:bookmarkStart w:id="0" w:name="_Hlk96585587"/>
            <w:bookmarkStart w:id="1" w:name="_Hlk104277760"/>
            <w:r>
              <w:rPr>
                <w:rFonts w:ascii="Tahoma" w:hAnsi="Tahoma" w:cs="Tahoma"/>
                <w:b/>
                <w:sz w:val="20"/>
                <w:szCs w:val="20"/>
              </w:rPr>
              <w:t>2025/05/13</w:t>
            </w:r>
          </w:p>
        </w:tc>
        <w:tc>
          <w:tcPr>
            <w:tcW w:w="8222" w:type="dxa"/>
            <w:tcBorders>
              <w:top w:val="single" w:sz="4" w:space="0" w:color="auto"/>
              <w:bottom w:val="nil"/>
            </w:tcBorders>
            <w:shd w:val="clear" w:color="auto" w:fill="D9D9D9" w:themeFill="background1" w:themeFillShade="D9"/>
          </w:tcPr>
          <w:p w14:paraId="52DEC963" w14:textId="30E6943C" w:rsidR="007C55BE" w:rsidRPr="00422720" w:rsidRDefault="009D66A1" w:rsidP="007C55BE">
            <w:pPr>
              <w:rPr>
                <w:rFonts w:ascii="Tahoma" w:hAnsi="Tahoma" w:cs="Tahoma"/>
                <w:b/>
                <w:bCs/>
                <w:sz w:val="20"/>
                <w:szCs w:val="20"/>
              </w:rPr>
            </w:pPr>
            <w:r>
              <w:rPr>
                <w:rFonts w:ascii="Tahoma" w:hAnsi="Tahoma" w:cs="Tahoma"/>
                <w:b/>
                <w:bCs/>
                <w:sz w:val="20"/>
                <w:szCs w:val="20"/>
              </w:rPr>
              <w:t>CONSULTATIONS</w:t>
            </w:r>
          </w:p>
        </w:tc>
        <w:tc>
          <w:tcPr>
            <w:tcW w:w="1275" w:type="dxa"/>
            <w:tcBorders>
              <w:top w:val="single" w:sz="4" w:space="0" w:color="auto"/>
              <w:bottom w:val="nil"/>
              <w:right w:val="nil"/>
            </w:tcBorders>
            <w:shd w:val="clear" w:color="auto" w:fill="D9D9D9" w:themeFill="background1" w:themeFillShade="D9"/>
          </w:tcPr>
          <w:p w14:paraId="47E0CB48" w14:textId="77777777" w:rsidR="007C55BE" w:rsidRPr="00422720" w:rsidRDefault="007C55BE" w:rsidP="007C55BE">
            <w:pPr>
              <w:rPr>
                <w:rFonts w:ascii="Tahoma" w:hAnsi="Tahoma" w:cs="Tahoma"/>
                <w:sz w:val="20"/>
                <w:szCs w:val="20"/>
              </w:rPr>
            </w:pPr>
          </w:p>
        </w:tc>
      </w:tr>
      <w:bookmarkEnd w:id="0"/>
      <w:bookmarkEnd w:id="1"/>
      <w:tr w:rsidR="009D66A1" w:rsidRPr="00422720" w14:paraId="5C6F4293" w14:textId="77777777" w:rsidTr="00B81CF1">
        <w:trPr>
          <w:trHeight w:val="359"/>
        </w:trPr>
        <w:tc>
          <w:tcPr>
            <w:tcW w:w="1702" w:type="dxa"/>
            <w:tcBorders>
              <w:top w:val="single" w:sz="4" w:space="0" w:color="auto"/>
              <w:left w:val="nil"/>
              <w:bottom w:val="dotted" w:sz="4" w:space="0" w:color="auto"/>
            </w:tcBorders>
          </w:tcPr>
          <w:p w14:paraId="3A022845" w14:textId="77777777" w:rsidR="009D66A1" w:rsidRDefault="009D66A1" w:rsidP="009D66A1">
            <w:pPr>
              <w:jc w:val="right"/>
              <w:rPr>
                <w:rFonts w:ascii="Tahoma" w:hAnsi="Tahoma" w:cs="Tahoma"/>
                <w:bCs/>
                <w:sz w:val="20"/>
                <w:szCs w:val="20"/>
              </w:rPr>
            </w:pPr>
          </w:p>
          <w:p w14:paraId="5E65B46B" w14:textId="77777777" w:rsidR="009D66A1" w:rsidRDefault="009D66A1" w:rsidP="009D66A1">
            <w:pPr>
              <w:jc w:val="right"/>
              <w:rPr>
                <w:rFonts w:ascii="Tahoma" w:hAnsi="Tahoma" w:cs="Tahoma"/>
                <w:bCs/>
                <w:sz w:val="20"/>
                <w:szCs w:val="20"/>
              </w:rPr>
            </w:pPr>
          </w:p>
          <w:p w14:paraId="40016DFE" w14:textId="77777777" w:rsidR="009D66A1" w:rsidRDefault="009D66A1" w:rsidP="009D66A1">
            <w:pPr>
              <w:jc w:val="right"/>
              <w:rPr>
                <w:rFonts w:ascii="Tahoma" w:hAnsi="Tahoma" w:cs="Tahoma"/>
                <w:bCs/>
                <w:sz w:val="20"/>
                <w:szCs w:val="20"/>
              </w:rPr>
            </w:pPr>
          </w:p>
          <w:p w14:paraId="2E313235" w14:textId="77777777" w:rsidR="009D66A1" w:rsidRDefault="009D66A1" w:rsidP="009D66A1">
            <w:pPr>
              <w:jc w:val="right"/>
              <w:rPr>
                <w:rFonts w:ascii="Tahoma" w:hAnsi="Tahoma" w:cs="Tahoma"/>
                <w:bCs/>
                <w:sz w:val="20"/>
                <w:szCs w:val="20"/>
              </w:rPr>
            </w:pPr>
          </w:p>
          <w:p w14:paraId="1ABC1CFD" w14:textId="7D281AD6" w:rsidR="009D66A1" w:rsidRPr="0020536A" w:rsidRDefault="009D66A1" w:rsidP="009D66A1">
            <w:pPr>
              <w:jc w:val="center"/>
              <w:rPr>
                <w:rFonts w:ascii="Tahoma" w:hAnsi="Tahoma" w:cs="Tahoma"/>
                <w:bCs/>
                <w:sz w:val="20"/>
                <w:szCs w:val="20"/>
              </w:rPr>
            </w:pPr>
          </w:p>
        </w:tc>
        <w:tc>
          <w:tcPr>
            <w:tcW w:w="8222" w:type="dxa"/>
            <w:tcBorders>
              <w:top w:val="single" w:sz="4" w:space="0" w:color="auto"/>
              <w:bottom w:val="dotted" w:sz="4" w:space="0" w:color="auto"/>
            </w:tcBorders>
          </w:tcPr>
          <w:p w14:paraId="5A760A50" w14:textId="77777777" w:rsidR="009D66A1" w:rsidRDefault="009D66A1" w:rsidP="009D66A1">
            <w:pPr>
              <w:rPr>
                <w:rFonts w:ascii="Tahoma" w:hAnsi="Tahoma" w:cs="Tahoma"/>
                <w:b/>
                <w:bCs/>
                <w:sz w:val="20"/>
                <w:szCs w:val="20"/>
              </w:rPr>
            </w:pPr>
            <w:r>
              <w:rPr>
                <w:rFonts w:ascii="Tahoma" w:hAnsi="Tahoma" w:cs="Tahoma"/>
                <w:b/>
                <w:bCs/>
                <w:sz w:val="20"/>
                <w:szCs w:val="20"/>
              </w:rPr>
              <w:t xml:space="preserve">To note that the Parish Council made no representations </w:t>
            </w:r>
            <w:proofErr w:type="gramStart"/>
            <w:r>
              <w:rPr>
                <w:rFonts w:ascii="Tahoma" w:hAnsi="Tahoma" w:cs="Tahoma"/>
                <w:b/>
                <w:bCs/>
                <w:sz w:val="20"/>
                <w:szCs w:val="20"/>
              </w:rPr>
              <w:t>with regard to</w:t>
            </w:r>
            <w:proofErr w:type="gramEnd"/>
            <w:r>
              <w:rPr>
                <w:rFonts w:ascii="Tahoma" w:hAnsi="Tahoma" w:cs="Tahoma"/>
                <w:b/>
                <w:bCs/>
                <w:sz w:val="20"/>
                <w:szCs w:val="20"/>
              </w:rPr>
              <w:t xml:space="preserve"> the Regulation 19 Consultation Stage for South Gloucestershire Local Plan which took place between 28</w:t>
            </w:r>
            <w:r w:rsidRPr="009D66A1">
              <w:rPr>
                <w:rFonts w:ascii="Tahoma" w:hAnsi="Tahoma" w:cs="Tahoma"/>
                <w:b/>
                <w:bCs/>
                <w:sz w:val="20"/>
                <w:szCs w:val="20"/>
                <w:vertAlign w:val="superscript"/>
              </w:rPr>
              <w:t>th</w:t>
            </w:r>
            <w:r>
              <w:rPr>
                <w:rFonts w:ascii="Tahoma" w:hAnsi="Tahoma" w:cs="Tahoma"/>
                <w:b/>
                <w:bCs/>
                <w:sz w:val="20"/>
                <w:szCs w:val="20"/>
              </w:rPr>
              <w:t xml:space="preserve"> February and 11</w:t>
            </w:r>
            <w:r w:rsidRPr="009D66A1">
              <w:rPr>
                <w:rFonts w:ascii="Tahoma" w:hAnsi="Tahoma" w:cs="Tahoma"/>
                <w:b/>
                <w:bCs/>
                <w:sz w:val="20"/>
                <w:szCs w:val="20"/>
                <w:vertAlign w:val="superscript"/>
              </w:rPr>
              <w:t>th</w:t>
            </w:r>
            <w:r>
              <w:rPr>
                <w:rFonts w:ascii="Tahoma" w:hAnsi="Tahoma" w:cs="Tahoma"/>
                <w:b/>
                <w:bCs/>
                <w:sz w:val="20"/>
                <w:szCs w:val="20"/>
              </w:rPr>
              <w:t xml:space="preserve"> April 2025.</w:t>
            </w:r>
          </w:p>
          <w:p w14:paraId="5ECDB511" w14:textId="6C70D772" w:rsidR="009D66A1" w:rsidRDefault="009D66A1" w:rsidP="009D66A1">
            <w:pPr>
              <w:rPr>
                <w:rFonts w:ascii="Tahoma" w:hAnsi="Tahoma" w:cs="Tahoma"/>
                <w:sz w:val="20"/>
                <w:szCs w:val="20"/>
              </w:rPr>
            </w:pPr>
            <w:r>
              <w:rPr>
                <w:rFonts w:ascii="Tahoma" w:hAnsi="Tahoma" w:cs="Tahoma"/>
                <w:sz w:val="20"/>
                <w:szCs w:val="20"/>
              </w:rPr>
              <w:t>NOTED</w:t>
            </w:r>
          </w:p>
          <w:p w14:paraId="48075B29" w14:textId="77777777" w:rsidR="00711B6C" w:rsidRDefault="00711B6C" w:rsidP="009D66A1">
            <w:pPr>
              <w:rPr>
                <w:rFonts w:ascii="Tahoma" w:hAnsi="Tahoma" w:cs="Tahoma"/>
                <w:b/>
                <w:bCs/>
                <w:sz w:val="20"/>
                <w:szCs w:val="20"/>
              </w:rPr>
            </w:pPr>
          </w:p>
          <w:p w14:paraId="3DB0D1A1" w14:textId="34E2F64D" w:rsidR="00727309" w:rsidRDefault="00727309" w:rsidP="009D66A1">
            <w:pPr>
              <w:rPr>
                <w:rFonts w:ascii="Tahoma" w:hAnsi="Tahoma" w:cs="Tahoma"/>
                <w:b/>
                <w:bCs/>
                <w:sz w:val="20"/>
                <w:szCs w:val="20"/>
              </w:rPr>
            </w:pPr>
          </w:p>
        </w:tc>
        <w:tc>
          <w:tcPr>
            <w:tcW w:w="1275" w:type="dxa"/>
            <w:tcBorders>
              <w:top w:val="single" w:sz="4" w:space="0" w:color="auto"/>
              <w:bottom w:val="dotted" w:sz="4" w:space="0" w:color="auto"/>
              <w:right w:val="nil"/>
            </w:tcBorders>
          </w:tcPr>
          <w:p w14:paraId="23B875A5" w14:textId="77777777" w:rsidR="009D66A1" w:rsidRDefault="009D66A1" w:rsidP="009D66A1">
            <w:pPr>
              <w:rPr>
                <w:rFonts w:ascii="Tahoma" w:hAnsi="Tahoma" w:cs="Tahoma"/>
                <w:sz w:val="20"/>
                <w:szCs w:val="20"/>
              </w:rPr>
            </w:pPr>
          </w:p>
          <w:p w14:paraId="4366DE69" w14:textId="40062ED2" w:rsidR="009D66A1" w:rsidRPr="00422720" w:rsidRDefault="009D66A1" w:rsidP="009D66A1">
            <w:pPr>
              <w:rPr>
                <w:rFonts w:ascii="Tahoma" w:hAnsi="Tahoma" w:cs="Tahoma"/>
                <w:sz w:val="20"/>
                <w:szCs w:val="20"/>
              </w:rPr>
            </w:pPr>
          </w:p>
        </w:tc>
      </w:tr>
      <w:tr w:rsidR="009D66A1" w:rsidRPr="00422720" w14:paraId="4517464C" w14:textId="77777777" w:rsidTr="00B81CF1">
        <w:trPr>
          <w:trHeight w:val="359"/>
        </w:trPr>
        <w:tc>
          <w:tcPr>
            <w:tcW w:w="1702" w:type="dxa"/>
            <w:tcBorders>
              <w:top w:val="dotted" w:sz="4" w:space="0" w:color="auto"/>
              <w:left w:val="nil"/>
              <w:bottom w:val="dotted" w:sz="4" w:space="0" w:color="auto"/>
            </w:tcBorders>
          </w:tcPr>
          <w:p w14:paraId="41217066" w14:textId="4374F9D8" w:rsidR="009D66A1" w:rsidRPr="0020536A" w:rsidRDefault="009D66A1" w:rsidP="009D66A1">
            <w:pPr>
              <w:jc w:val="right"/>
              <w:rPr>
                <w:rFonts w:ascii="Tahoma" w:hAnsi="Tahoma" w:cs="Tahoma"/>
                <w:bCs/>
                <w:sz w:val="20"/>
                <w:szCs w:val="20"/>
              </w:rPr>
            </w:pPr>
            <w:r>
              <w:rPr>
                <w:rFonts w:ascii="Tahoma" w:hAnsi="Tahoma" w:cs="Tahoma"/>
                <w:b/>
                <w:sz w:val="20"/>
                <w:szCs w:val="20"/>
              </w:rPr>
              <w:lastRenderedPageBreak/>
              <w:t>2025/05/14</w:t>
            </w:r>
          </w:p>
        </w:tc>
        <w:tc>
          <w:tcPr>
            <w:tcW w:w="8222" w:type="dxa"/>
            <w:tcBorders>
              <w:top w:val="dotted" w:sz="4" w:space="0" w:color="auto"/>
              <w:bottom w:val="dotted" w:sz="4" w:space="0" w:color="auto"/>
            </w:tcBorders>
          </w:tcPr>
          <w:p w14:paraId="3AE1D119" w14:textId="729FFA65" w:rsidR="009D66A1" w:rsidRPr="0020536A" w:rsidRDefault="009D66A1" w:rsidP="009D66A1">
            <w:pPr>
              <w:rPr>
                <w:rFonts w:ascii="Tahoma" w:hAnsi="Tahoma" w:cs="Tahoma"/>
                <w:sz w:val="20"/>
                <w:szCs w:val="20"/>
              </w:rPr>
            </w:pPr>
            <w:r>
              <w:rPr>
                <w:rFonts w:ascii="Tahoma" w:hAnsi="Tahoma" w:cs="Tahoma"/>
                <w:b/>
                <w:bCs/>
                <w:sz w:val="20"/>
                <w:szCs w:val="20"/>
              </w:rPr>
              <w:t>FINANCIAL MATTERS</w:t>
            </w:r>
          </w:p>
        </w:tc>
        <w:tc>
          <w:tcPr>
            <w:tcW w:w="1275" w:type="dxa"/>
            <w:tcBorders>
              <w:top w:val="dotted" w:sz="4" w:space="0" w:color="auto"/>
              <w:bottom w:val="dotted" w:sz="4" w:space="0" w:color="auto"/>
              <w:right w:val="nil"/>
            </w:tcBorders>
          </w:tcPr>
          <w:p w14:paraId="041F6FF9" w14:textId="77777777" w:rsidR="009D66A1" w:rsidRDefault="009D66A1" w:rsidP="009D66A1">
            <w:pPr>
              <w:rPr>
                <w:rFonts w:ascii="Tahoma" w:hAnsi="Tahoma" w:cs="Tahoma"/>
                <w:sz w:val="20"/>
                <w:szCs w:val="20"/>
              </w:rPr>
            </w:pPr>
          </w:p>
        </w:tc>
      </w:tr>
      <w:tr w:rsidR="009D66A1" w:rsidRPr="00422720" w14:paraId="6D9AAD26" w14:textId="77777777" w:rsidTr="00B81CF1">
        <w:trPr>
          <w:trHeight w:val="359"/>
        </w:trPr>
        <w:tc>
          <w:tcPr>
            <w:tcW w:w="1702" w:type="dxa"/>
            <w:tcBorders>
              <w:top w:val="dotted" w:sz="4" w:space="0" w:color="auto"/>
              <w:left w:val="nil"/>
              <w:bottom w:val="dotted" w:sz="4" w:space="0" w:color="auto"/>
            </w:tcBorders>
          </w:tcPr>
          <w:p w14:paraId="0B393F30" w14:textId="64969814" w:rsidR="009D66A1" w:rsidRPr="0020536A" w:rsidRDefault="009D66A1" w:rsidP="009D66A1">
            <w:pPr>
              <w:jc w:val="right"/>
              <w:rPr>
                <w:rFonts w:ascii="Tahoma" w:hAnsi="Tahoma" w:cs="Tahoma"/>
                <w:bCs/>
                <w:sz w:val="20"/>
                <w:szCs w:val="20"/>
              </w:rPr>
            </w:pPr>
            <w:r>
              <w:rPr>
                <w:rFonts w:ascii="Tahoma" w:hAnsi="Tahoma" w:cs="Tahoma"/>
                <w:bCs/>
                <w:sz w:val="20"/>
                <w:szCs w:val="20"/>
              </w:rPr>
              <w:t>2025/05/14.1</w:t>
            </w:r>
          </w:p>
        </w:tc>
        <w:tc>
          <w:tcPr>
            <w:tcW w:w="8222" w:type="dxa"/>
            <w:tcBorders>
              <w:top w:val="dotted" w:sz="4" w:space="0" w:color="auto"/>
              <w:bottom w:val="dotted" w:sz="4" w:space="0" w:color="auto"/>
            </w:tcBorders>
          </w:tcPr>
          <w:p w14:paraId="5998E46E" w14:textId="77777777" w:rsidR="009D66A1" w:rsidRDefault="005E269E" w:rsidP="009D66A1">
            <w:pPr>
              <w:rPr>
                <w:rFonts w:ascii="Tahoma" w:hAnsi="Tahoma" w:cs="Tahoma"/>
                <w:sz w:val="20"/>
                <w:szCs w:val="20"/>
              </w:rPr>
            </w:pPr>
            <w:r>
              <w:rPr>
                <w:rFonts w:ascii="Tahoma" w:hAnsi="Tahoma" w:cs="Tahoma"/>
                <w:b/>
                <w:bCs/>
                <w:sz w:val="20"/>
                <w:szCs w:val="20"/>
              </w:rPr>
              <w:t>Financial Statement</w:t>
            </w:r>
          </w:p>
          <w:p w14:paraId="5D9EE118" w14:textId="6FE092D1" w:rsidR="005E269E" w:rsidRDefault="005E269E" w:rsidP="009D66A1">
            <w:pPr>
              <w:rPr>
                <w:rFonts w:ascii="Tahoma" w:hAnsi="Tahoma" w:cs="Tahoma"/>
                <w:sz w:val="20"/>
                <w:szCs w:val="20"/>
              </w:rPr>
            </w:pPr>
            <w:r>
              <w:rPr>
                <w:rFonts w:ascii="Tahoma" w:hAnsi="Tahoma" w:cs="Tahoma"/>
                <w:sz w:val="20"/>
                <w:szCs w:val="20"/>
              </w:rPr>
              <w:t>The Financial Statement Report dated 12</w:t>
            </w:r>
            <w:r w:rsidRPr="005E269E">
              <w:rPr>
                <w:rFonts w:ascii="Tahoma" w:hAnsi="Tahoma" w:cs="Tahoma"/>
                <w:sz w:val="20"/>
                <w:szCs w:val="20"/>
                <w:vertAlign w:val="superscript"/>
              </w:rPr>
              <w:t>th</w:t>
            </w:r>
            <w:r>
              <w:rPr>
                <w:rFonts w:ascii="Tahoma" w:hAnsi="Tahoma" w:cs="Tahoma"/>
                <w:sz w:val="20"/>
                <w:szCs w:val="20"/>
              </w:rPr>
              <w:t xml:space="preserve"> May 202</w:t>
            </w:r>
            <w:r w:rsidR="00F36E7B">
              <w:rPr>
                <w:rFonts w:ascii="Tahoma" w:hAnsi="Tahoma" w:cs="Tahoma"/>
                <w:sz w:val="20"/>
                <w:szCs w:val="20"/>
              </w:rPr>
              <w:t>5</w:t>
            </w:r>
            <w:r>
              <w:rPr>
                <w:rFonts w:ascii="Tahoma" w:hAnsi="Tahoma" w:cs="Tahoma"/>
                <w:sz w:val="20"/>
                <w:szCs w:val="20"/>
              </w:rPr>
              <w:t xml:space="preserve"> had been circulated to Cllrs at the meeting.</w:t>
            </w:r>
          </w:p>
          <w:p w14:paraId="31E0516D" w14:textId="77777777" w:rsidR="005E269E" w:rsidRDefault="00727309" w:rsidP="009D66A1">
            <w:pPr>
              <w:rPr>
                <w:rFonts w:ascii="Tahoma" w:hAnsi="Tahoma" w:cs="Tahoma"/>
                <w:sz w:val="20"/>
                <w:szCs w:val="20"/>
              </w:rPr>
            </w:pPr>
            <w:r>
              <w:rPr>
                <w:rFonts w:ascii="Tahoma" w:hAnsi="Tahoma" w:cs="Tahoma"/>
                <w:sz w:val="20"/>
                <w:szCs w:val="20"/>
              </w:rPr>
              <w:t>It was proposed by Cllr Price, seconded by Cllr Mitchell-Skinner and RESOLVED unanimously to APPROVE the Financial Statement Report which was signed by the Chairman and Clerk.</w:t>
            </w:r>
          </w:p>
          <w:p w14:paraId="2E39CC56" w14:textId="1F1EE156" w:rsidR="00167792" w:rsidRPr="005E269E" w:rsidRDefault="00167792" w:rsidP="009D66A1">
            <w:pPr>
              <w:rPr>
                <w:rFonts w:ascii="Tahoma" w:hAnsi="Tahoma" w:cs="Tahoma"/>
                <w:sz w:val="20"/>
                <w:szCs w:val="20"/>
              </w:rPr>
            </w:pPr>
          </w:p>
        </w:tc>
        <w:tc>
          <w:tcPr>
            <w:tcW w:w="1275" w:type="dxa"/>
            <w:tcBorders>
              <w:top w:val="dotted" w:sz="4" w:space="0" w:color="auto"/>
              <w:bottom w:val="dotted" w:sz="4" w:space="0" w:color="auto"/>
              <w:right w:val="nil"/>
            </w:tcBorders>
          </w:tcPr>
          <w:p w14:paraId="7A60C60C" w14:textId="77777777" w:rsidR="009D66A1" w:rsidRDefault="009D66A1" w:rsidP="009D66A1">
            <w:pPr>
              <w:rPr>
                <w:rFonts w:ascii="Tahoma" w:hAnsi="Tahoma" w:cs="Tahoma"/>
                <w:sz w:val="20"/>
                <w:szCs w:val="20"/>
              </w:rPr>
            </w:pPr>
          </w:p>
        </w:tc>
      </w:tr>
      <w:tr w:rsidR="00727309" w:rsidRPr="00422720" w14:paraId="14E0466E" w14:textId="77777777" w:rsidTr="00B81CF1">
        <w:trPr>
          <w:trHeight w:val="359"/>
        </w:trPr>
        <w:tc>
          <w:tcPr>
            <w:tcW w:w="1702" w:type="dxa"/>
            <w:tcBorders>
              <w:top w:val="dotted" w:sz="4" w:space="0" w:color="auto"/>
              <w:left w:val="nil"/>
              <w:bottom w:val="dotted" w:sz="4" w:space="0" w:color="auto"/>
            </w:tcBorders>
          </w:tcPr>
          <w:p w14:paraId="61CDA677" w14:textId="18B722BF" w:rsidR="00727309" w:rsidRPr="002961D7" w:rsidRDefault="00727309" w:rsidP="00727309">
            <w:pPr>
              <w:jc w:val="right"/>
              <w:rPr>
                <w:rFonts w:ascii="Tahoma" w:hAnsi="Tahoma" w:cs="Tahoma"/>
                <w:sz w:val="20"/>
                <w:szCs w:val="20"/>
              </w:rPr>
            </w:pPr>
            <w:r w:rsidRPr="002961D7">
              <w:rPr>
                <w:rFonts w:ascii="Tahoma" w:hAnsi="Tahoma" w:cs="Tahoma"/>
                <w:sz w:val="20"/>
                <w:szCs w:val="20"/>
              </w:rPr>
              <w:t>2</w:t>
            </w:r>
            <w:r w:rsidR="002961D7" w:rsidRPr="002961D7">
              <w:rPr>
                <w:rFonts w:ascii="Tahoma" w:hAnsi="Tahoma" w:cs="Tahoma"/>
                <w:sz w:val="20"/>
                <w:szCs w:val="20"/>
              </w:rPr>
              <w:t>0</w:t>
            </w:r>
            <w:r w:rsidRPr="002961D7">
              <w:rPr>
                <w:rFonts w:ascii="Tahoma" w:hAnsi="Tahoma" w:cs="Tahoma"/>
                <w:sz w:val="20"/>
                <w:szCs w:val="20"/>
              </w:rPr>
              <w:t>25/05/14.2</w:t>
            </w:r>
          </w:p>
        </w:tc>
        <w:tc>
          <w:tcPr>
            <w:tcW w:w="8222" w:type="dxa"/>
            <w:tcBorders>
              <w:top w:val="dotted" w:sz="4" w:space="0" w:color="auto"/>
              <w:bottom w:val="dotted" w:sz="4" w:space="0" w:color="auto"/>
            </w:tcBorders>
          </w:tcPr>
          <w:p w14:paraId="29781832" w14:textId="1BAF79A9" w:rsidR="00727309" w:rsidRDefault="00727309" w:rsidP="00727309">
            <w:pPr>
              <w:rPr>
                <w:rFonts w:ascii="Tahoma" w:hAnsi="Tahoma" w:cs="Tahoma"/>
                <w:b/>
                <w:bCs/>
                <w:sz w:val="20"/>
                <w:szCs w:val="20"/>
              </w:rPr>
            </w:pPr>
            <w:r w:rsidRPr="00067B74">
              <w:rPr>
                <w:rFonts w:ascii="Tahoma" w:hAnsi="Tahoma" w:cs="Tahoma"/>
                <w:b/>
                <w:color w:val="000000" w:themeColor="text1"/>
                <w:sz w:val="20"/>
                <w:szCs w:val="20"/>
              </w:rPr>
              <w:t>Receipts since the last meeting</w:t>
            </w:r>
          </w:p>
        </w:tc>
        <w:tc>
          <w:tcPr>
            <w:tcW w:w="1275" w:type="dxa"/>
            <w:tcBorders>
              <w:top w:val="dotted" w:sz="4" w:space="0" w:color="auto"/>
              <w:bottom w:val="dotted" w:sz="4" w:space="0" w:color="auto"/>
              <w:right w:val="nil"/>
            </w:tcBorders>
          </w:tcPr>
          <w:p w14:paraId="7F44FE64" w14:textId="3089C2D1" w:rsidR="00727309" w:rsidRDefault="00727309" w:rsidP="00727309">
            <w:pPr>
              <w:rPr>
                <w:rFonts w:ascii="Tahoma" w:hAnsi="Tahoma" w:cs="Tahoma"/>
                <w:sz w:val="20"/>
                <w:szCs w:val="20"/>
              </w:rPr>
            </w:pPr>
          </w:p>
        </w:tc>
      </w:tr>
      <w:tr w:rsidR="009D66A1" w:rsidRPr="00422720" w14:paraId="4CCB4603" w14:textId="77777777" w:rsidTr="00B81CF1">
        <w:trPr>
          <w:trHeight w:val="359"/>
        </w:trPr>
        <w:tc>
          <w:tcPr>
            <w:tcW w:w="1702" w:type="dxa"/>
            <w:tcBorders>
              <w:top w:val="dotted" w:sz="4" w:space="0" w:color="auto"/>
              <w:left w:val="nil"/>
              <w:bottom w:val="dotted" w:sz="4" w:space="0" w:color="auto"/>
            </w:tcBorders>
          </w:tcPr>
          <w:p w14:paraId="24A51FA0" w14:textId="1A30E95E" w:rsidR="009D66A1" w:rsidRPr="002961D7" w:rsidRDefault="009D66A1" w:rsidP="00727309">
            <w:pPr>
              <w:jc w:val="center"/>
              <w:rPr>
                <w:rFonts w:ascii="Tahoma" w:hAnsi="Tahoma" w:cs="Tahoma"/>
                <w:sz w:val="20"/>
                <w:szCs w:val="20"/>
              </w:rPr>
            </w:pPr>
          </w:p>
        </w:tc>
        <w:tc>
          <w:tcPr>
            <w:tcW w:w="8222" w:type="dxa"/>
            <w:tcBorders>
              <w:top w:val="dotted" w:sz="4" w:space="0" w:color="auto"/>
              <w:bottom w:val="dotted" w:sz="4" w:space="0" w:color="auto"/>
            </w:tcBorders>
          </w:tcPr>
          <w:p w14:paraId="37DB8A6E" w14:textId="77777777" w:rsidR="009D66A1" w:rsidRDefault="002961D7" w:rsidP="009D66A1">
            <w:pPr>
              <w:rPr>
                <w:rFonts w:ascii="Tahoma" w:hAnsi="Tahoma" w:cs="Tahoma"/>
                <w:sz w:val="20"/>
                <w:szCs w:val="20"/>
              </w:rPr>
            </w:pPr>
            <w:r>
              <w:rPr>
                <w:rFonts w:ascii="Tahoma" w:hAnsi="Tahoma" w:cs="Tahoma"/>
                <w:sz w:val="20"/>
                <w:szCs w:val="20"/>
              </w:rPr>
              <w:t>It was NOTED that the following receipt had been received since the previous meeting:</w:t>
            </w:r>
          </w:p>
          <w:p w14:paraId="6DBAFA0A" w14:textId="52660103" w:rsidR="002961D7" w:rsidRPr="002961D7" w:rsidRDefault="002961D7" w:rsidP="002961D7">
            <w:pPr>
              <w:pStyle w:val="ListParagraph"/>
              <w:numPr>
                <w:ilvl w:val="0"/>
                <w:numId w:val="12"/>
              </w:numPr>
              <w:rPr>
                <w:rFonts w:ascii="Tahoma" w:hAnsi="Tahoma" w:cs="Tahoma"/>
                <w:sz w:val="20"/>
                <w:szCs w:val="20"/>
              </w:rPr>
            </w:pPr>
            <w:r>
              <w:rPr>
                <w:rFonts w:ascii="Tahoma" w:hAnsi="Tahoma" w:cs="Tahoma"/>
                <w:sz w:val="20"/>
                <w:szCs w:val="20"/>
              </w:rPr>
              <w:t>£1,925 – 1</w:t>
            </w:r>
            <w:r w:rsidRPr="002961D7">
              <w:rPr>
                <w:rFonts w:ascii="Tahoma" w:hAnsi="Tahoma" w:cs="Tahoma"/>
                <w:sz w:val="20"/>
                <w:szCs w:val="20"/>
                <w:vertAlign w:val="superscript"/>
              </w:rPr>
              <w:t>st</w:t>
            </w:r>
            <w:r>
              <w:rPr>
                <w:rFonts w:ascii="Tahoma" w:hAnsi="Tahoma" w:cs="Tahoma"/>
                <w:sz w:val="20"/>
                <w:szCs w:val="20"/>
              </w:rPr>
              <w:t xml:space="preserve"> 6 months precept received from South Gloucestershire Council.</w:t>
            </w:r>
          </w:p>
        </w:tc>
        <w:tc>
          <w:tcPr>
            <w:tcW w:w="1275" w:type="dxa"/>
            <w:tcBorders>
              <w:top w:val="dotted" w:sz="4" w:space="0" w:color="auto"/>
              <w:bottom w:val="dotted" w:sz="4" w:space="0" w:color="auto"/>
              <w:right w:val="nil"/>
            </w:tcBorders>
          </w:tcPr>
          <w:p w14:paraId="6AB162F9" w14:textId="77777777" w:rsidR="009D66A1" w:rsidRDefault="009D66A1" w:rsidP="009D66A1">
            <w:pPr>
              <w:rPr>
                <w:rFonts w:ascii="Tahoma" w:hAnsi="Tahoma" w:cs="Tahoma"/>
                <w:sz w:val="20"/>
                <w:szCs w:val="20"/>
              </w:rPr>
            </w:pPr>
          </w:p>
          <w:p w14:paraId="492D1243" w14:textId="77777777" w:rsidR="009D66A1" w:rsidRDefault="009D66A1" w:rsidP="009D66A1">
            <w:pPr>
              <w:rPr>
                <w:rFonts w:ascii="Tahoma" w:hAnsi="Tahoma" w:cs="Tahoma"/>
                <w:sz w:val="20"/>
                <w:szCs w:val="20"/>
              </w:rPr>
            </w:pPr>
          </w:p>
          <w:p w14:paraId="39174553" w14:textId="4ECF8534" w:rsidR="009D66A1" w:rsidRDefault="009D66A1" w:rsidP="009D66A1">
            <w:pPr>
              <w:rPr>
                <w:rFonts w:ascii="Tahoma" w:hAnsi="Tahoma" w:cs="Tahoma"/>
                <w:sz w:val="20"/>
                <w:szCs w:val="20"/>
              </w:rPr>
            </w:pPr>
          </w:p>
        </w:tc>
      </w:tr>
      <w:tr w:rsidR="009D66A1" w:rsidRPr="00422720" w14:paraId="58897E59" w14:textId="77777777" w:rsidTr="00B81CF1">
        <w:trPr>
          <w:trHeight w:val="199"/>
        </w:trPr>
        <w:tc>
          <w:tcPr>
            <w:tcW w:w="1702" w:type="dxa"/>
            <w:tcBorders>
              <w:top w:val="dotted" w:sz="4" w:space="0" w:color="auto"/>
              <w:left w:val="nil"/>
              <w:bottom w:val="dotted" w:sz="4" w:space="0" w:color="auto"/>
            </w:tcBorders>
          </w:tcPr>
          <w:p w14:paraId="28960E23" w14:textId="581E50A5" w:rsidR="009D66A1" w:rsidRPr="002961D7" w:rsidRDefault="002961D7" w:rsidP="009D66A1">
            <w:pPr>
              <w:jc w:val="right"/>
              <w:rPr>
                <w:rFonts w:ascii="Tahoma" w:hAnsi="Tahoma" w:cs="Tahoma"/>
                <w:sz w:val="20"/>
                <w:szCs w:val="20"/>
              </w:rPr>
            </w:pPr>
            <w:r w:rsidRPr="002961D7">
              <w:rPr>
                <w:rFonts w:ascii="Tahoma" w:hAnsi="Tahoma" w:cs="Tahoma"/>
                <w:sz w:val="20"/>
                <w:szCs w:val="20"/>
              </w:rPr>
              <w:t>2025/05/14</w:t>
            </w:r>
            <w:r w:rsidR="009D66A1" w:rsidRPr="002961D7">
              <w:rPr>
                <w:rFonts w:ascii="Tahoma" w:hAnsi="Tahoma" w:cs="Tahoma"/>
                <w:sz w:val="20"/>
                <w:szCs w:val="20"/>
              </w:rPr>
              <w:t>.</w:t>
            </w:r>
            <w:r w:rsidRPr="002961D7">
              <w:rPr>
                <w:rFonts w:ascii="Tahoma" w:hAnsi="Tahoma" w:cs="Tahoma"/>
                <w:sz w:val="20"/>
                <w:szCs w:val="20"/>
              </w:rPr>
              <w:t>3</w:t>
            </w:r>
          </w:p>
        </w:tc>
        <w:tc>
          <w:tcPr>
            <w:tcW w:w="8222" w:type="dxa"/>
            <w:tcBorders>
              <w:top w:val="dotted" w:sz="4" w:space="0" w:color="auto"/>
              <w:bottom w:val="dotted" w:sz="4" w:space="0" w:color="auto"/>
            </w:tcBorders>
          </w:tcPr>
          <w:p w14:paraId="3712DEC7" w14:textId="4D385E61" w:rsidR="009D66A1" w:rsidRPr="002961D7" w:rsidRDefault="002961D7" w:rsidP="009D66A1">
            <w:pPr>
              <w:rPr>
                <w:rFonts w:ascii="Tahoma" w:hAnsi="Tahoma" w:cs="Tahoma"/>
                <w:b/>
                <w:color w:val="000000" w:themeColor="text1"/>
                <w:sz w:val="20"/>
                <w:szCs w:val="20"/>
              </w:rPr>
            </w:pPr>
            <w:r w:rsidRPr="002961D7">
              <w:rPr>
                <w:rFonts w:ascii="Tahoma" w:hAnsi="Tahoma" w:cs="Tahoma"/>
                <w:b/>
                <w:color w:val="000000" w:themeColor="text1"/>
                <w:sz w:val="20"/>
                <w:szCs w:val="20"/>
              </w:rPr>
              <w:t>Payments</w:t>
            </w:r>
          </w:p>
        </w:tc>
        <w:tc>
          <w:tcPr>
            <w:tcW w:w="1275" w:type="dxa"/>
            <w:tcBorders>
              <w:top w:val="dotted" w:sz="4" w:space="0" w:color="auto"/>
              <w:bottom w:val="dotted" w:sz="4" w:space="0" w:color="auto"/>
              <w:right w:val="nil"/>
            </w:tcBorders>
          </w:tcPr>
          <w:p w14:paraId="1C1E7C0B" w14:textId="0D1C4980" w:rsidR="009D66A1" w:rsidRPr="00422720" w:rsidRDefault="009D66A1" w:rsidP="009D66A1">
            <w:pPr>
              <w:rPr>
                <w:rFonts w:ascii="Tahoma" w:hAnsi="Tahoma" w:cs="Tahoma"/>
                <w:sz w:val="20"/>
                <w:szCs w:val="20"/>
              </w:rPr>
            </w:pPr>
          </w:p>
        </w:tc>
      </w:tr>
      <w:tr w:rsidR="009D66A1" w:rsidRPr="00422720" w14:paraId="066B9C8A" w14:textId="77777777" w:rsidTr="00B81CF1">
        <w:trPr>
          <w:trHeight w:val="320"/>
        </w:trPr>
        <w:tc>
          <w:tcPr>
            <w:tcW w:w="1702" w:type="dxa"/>
            <w:tcBorders>
              <w:top w:val="nil"/>
              <w:left w:val="nil"/>
              <w:bottom w:val="dotted" w:sz="4" w:space="0" w:color="auto"/>
            </w:tcBorders>
          </w:tcPr>
          <w:p w14:paraId="08096C5B" w14:textId="65D48FD5" w:rsidR="009D66A1" w:rsidRPr="00422720" w:rsidRDefault="009D66A1" w:rsidP="009D66A1">
            <w:pPr>
              <w:jc w:val="right"/>
              <w:rPr>
                <w:rFonts w:ascii="Tahoma" w:hAnsi="Tahoma" w:cs="Tahoma"/>
                <w:sz w:val="20"/>
                <w:szCs w:val="20"/>
              </w:rPr>
            </w:pPr>
          </w:p>
        </w:tc>
        <w:tc>
          <w:tcPr>
            <w:tcW w:w="8222" w:type="dxa"/>
            <w:tcBorders>
              <w:top w:val="nil"/>
              <w:bottom w:val="dotted" w:sz="4" w:space="0" w:color="auto"/>
            </w:tcBorders>
          </w:tcPr>
          <w:p w14:paraId="32864C39" w14:textId="77777777" w:rsidR="009D66A1"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It was proposed by Cllr Cullimore, seconded by Cllr Price and RESOLVED unanimously to APPROVE the following payments:</w:t>
            </w:r>
          </w:p>
          <w:p w14:paraId="23EB10EE" w14:textId="77777777" w:rsidR="002961D7" w:rsidRDefault="002961D7" w:rsidP="009D66A1">
            <w:pPr>
              <w:rPr>
                <w:rFonts w:ascii="Tahoma" w:hAnsi="Tahoma" w:cs="Tahoma"/>
                <w:bCs/>
                <w:color w:val="000000" w:themeColor="text1"/>
                <w:sz w:val="20"/>
                <w:szCs w:val="20"/>
              </w:rPr>
            </w:pPr>
          </w:p>
          <w:tbl>
            <w:tblPr>
              <w:tblStyle w:val="TableGrid"/>
              <w:tblW w:w="0" w:type="auto"/>
              <w:tblLook w:val="04A0" w:firstRow="1" w:lastRow="0" w:firstColumn="1" w:lastColumn="0" w:noHBand="0" w:noVBand="1"/>
            </w:tblPr>
            <w:tblGrid>
              <w:gridCol w:w="1999"/>
              <w:gridCol w:w="1999"/>
              <w:gridCol w:w="1999"/>
              <w:gridCol w:w="1999"/>
            </w:tblGrid>
            <w:tr w:rsidR="002961D7" w14:paraId="190ABE3C" w14:textId="77777777">
              <w:tc>
                <w:tcPr>
                  <w:tcW w:w="1999" w:type="dxa"/>
                </w:tcPr>
                <w:p w14:paraId="243CF18A" w14:textId="26169D77"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Payee</w:t>
                  </w:r>
                </w:p>
              </w:tc>
              <w:tc>
                <w:tcPr>
                  <w:tcW w:w="1999" w:type="dxa"/>
                </w:tcPr>
                <w:p w14:paraId="510B03E3" w14:textId="445C7564"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Detail</w:t>
                  </w:r>
                </w:p>
              </w:tc>
              <w:tc>
                <w:tcPr>
                  <w:tcW w:w="1999" w:type="dxa"/>
                </w:tcPr>
                <w:p w14:paraId="2EA1039E" w14:textId="4BFCF64B"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Amount</w:t>
                  </w:r>
                </w:p>
              </w:tc>
              <w:tc>
                <w:tcPr>
                  <w:tcW w:w="1999" w:type="dxa"/>
                </w:tcPr>
                <w:p w14:paraId="72148A4E" w14:textId="5B157F72"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Cheque No.</w:t>
                  </w:r>
                </w:p>
              </w:tc>
            </w:tr>
            <w:tr w:rsidR="002961D7" w14:paraId="7E89631D" w14:textId="77777777">
              <w:tc>
                <w:tcPr>
                  <w:tcW w:w="1999" w:type="dxa"/>
                </w:tcPr>
                <w:p w14:paraId="4C30CCDA" w14:textId="6D811979"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 xml:space="preserve">ALCA </w:t>
                  </w:r>
                </w:p>
              </w:tc>
              <w:tc>
                <w:tcPr>
                  <w:tcW w:w="1999" w:type="dxa"/>
                </w:tcPr>
                <w:p w14:paraId="072FA4DC" w14:textId="2EE0EC8C"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Annual Subscription</w:t>
                  </w:r>
                </w:p>
              </w:tc>
              <w:tc>
                <w:tcPr>
                  <w:tcW w:w="1999" w:type="dxa"/>
                </w:tcPr>
                <w:p w14:paraId="49D44158" w14:textId="0745944F"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£72.72</w:t>
                  </w:r>
                </w:p>
              </w:tc>
              <w:tc>
                <w:tcPr>
                  <w:tcW w:w="1999" w:type="dxa"/>
                </w:tcPr>
                <w:p w14:paraId="6EDBBA5D" w14:textId="685413E4" w:rsidR="002961D7" w:rsidRDefault="0050243D" w:rsidP="009D66A1">
                  <w:pPr>
                    <w:rPr>
                      <w:rFonts w:ascii="Tahoma" w:hAnsi="Tahoma" w:cs="Tahoma"/>
                      <w:bCs/>
                      <w:color w:val="000000" w:themeColor="text1"/>
                      <w:sz w:val="20"/>
                      <w:szCs w:val="20"/>
                    </w:rPr>
                  </w:pPr>
                  <w:r>
                    <w:rPr>
                      <w:rFonts w:ascii="Tahoma" w:hAnsi="Tahoma" w:cs="Tahoma"/>
                      <w:bCs/>
                      <w:color w:val="000000" w:themeColor="text1"/>
                      <w:sz w:val="20"/>
                      <w:szCs w:val="20"/>
                    </w:rPr>
                    <w:t>000641</w:t>
                  </w:r>
                </w:p>
              </w:tc>
            </w:tr>
            <w:tr w:rsidR="002961D7" w14:paraId="103E805C" w14:textId="77777777">
              <w:tc>
                <w:tcPr>
                  <w:tcW w:w="1999" w:type="dxa"/>
                </w:tcPr>
                <w:p w14:paraId="05FE412B" w14:textId="08688810" w:rsidR="002961D7"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Cllr Phillips</w:t>
                  </w:r>
                </w:p>
              </w:tc>
              <w:tc>
                <w:tcPr>
                  <w:tcW w:w="1999" w:type="dxa"/>
                </w:tcPr>
                <w:p w14:paraId="0616CEC3" w14:textId="073AC965" w:rsidR="002961D7" w:rsidRDefault="0050243D" w:rsidP="009D66A1">
                  <w:pPr>
                    <w:rPr>
                      <w:rFonts w:ascii="Tahoma" w:hAnsi="Tahoma" w:cs="Tahoma"/>
                      <w:bCs/>
                      <w:color w:val="000000" w:themeColor="text1"/>
                      <w:sz w:val="20"/>
                      <w:szCs w:val="20"/>
                    </w:rPr>
                  </w:pPr>
                  <w:r>
                    <w:rPr>
                      <w:rFonts w:ascii="Tahoma" w:hAnsi="Tahoma" w:cs="Tahoma"/>
                      <w:bCs/>
                      <w:color w:val="000000" w:themeColor="text1"/>
                      <w:sz w:val="20"/>
                      <w:szCs w:val="20"/>
                    </w:rPr>
                    <w:t>Garden Supplies</w:t>
                  </w:r>
                </w:p>
              </w:tc>
              <w:tc>
                <w:tcPr>
                  <w:tcW w:w="1999" w:type="dxa"/>
                </w:tcPr>
                <w:p w14:paraId="3406D4E6" w14:textId="00C66136" w:rsidR="002961D7" w:rsidRDefault="0050243D" w:rsidP="009D66A1">
                  <w:pPr>
                    <w:rPr>
                      <w:rFonts w:ascii="Tahoma" w:hAnsi="Tahoma" w:cs="Tahoma"/>
                      <w:bCs/>
                      <w:color w:val="000000" w:themeColor="text1"/>
                      <w:sz w:val="20"/>
                      <w:szCs w:val="20"/>
                    </w:rPr>
                  </w:pPr>
                  <w:r>
                    <w:rPr>
                      <w:rFonts w:ascii="Tahoma" w:hAnsi="Tahoma" w:cs="Tahoma"/>
                      <w:bCs/>
                      <w:color w:val="000000" w:themeColor="text1"/>
                      <w:sz w:val="20"/>
                      <w:szCs w:val="20"/>
                    </w:rPr>
                    <w:t>£51.08</w:t>
                  </w:r>
                </w:p>
              </w:tc>
              <w:tc>
                <w:tcPr>
                  <w:tcW w:w="1999" w:type="dxa"/>
                </w:tcPr>
                <w:p w14:paraId="05224F07" w14:textId="5EDFB342" w:rsidR="002961D7" w:rsidRDefault="0050243D" w:rsidP="009D66A1">
                  <w:pPr>
                    <w:rPr>
                      <w:rFonts w:ascii="Tahoma" w:hAnsi="Tahoma" w:cs="Tahoma"/>
                      <w:bCs/>
                      <w:color w:val="000000" w:themeColor="text1"/>
                      <w:sz w:val="20"/>
                      <w:szCs w:val="20"/>
                    </w:rPr>
                  </w:pPr>
                  <w:r>
                    <w:rPr>
                      <w:rFonts w:ascii="Tahoma" w:hAnsi="Tahoma" w:cs="Tahoma"/>
                      <w:bCs/>
                      <w:color w:val="000000" w:themeColor="text1"/>
                      <w:sz w:val="20"/>
                      <w:szCs w:val="20"/>
                    </w:rPr>
                    <w:t>000642</w:t>
                  </w:r>
                </w:p>
              </w:tc>
            </w:tr>
          </w:tbl>
          <w:p w14:paraId="6C8E91C8" w14:textId="518159F3" w:rsidR="002961D7" w:rsidRPr="00DE1964" w:rsidRDefault="002961D7" w:rsidP="009D66A1">
            <w:pPr>
              <w:rPr>
                <w:rFonts w:ascii="Tahoma" w:hAnsi="Tahoma" w:cs="Tahoma"/>
                <w:bCs/>
                <w:color w:val="000000" w:themeColor="text1"/>
                <w:sz w:val="20"/>
                <w:szCs w:val="20"/>
              </w:rPr>
            </w:pPr>
          </w:p>
        </w:tc>
        <w:tc>
          <w:tcPr>
            <w:tcW w:w="1275" w:type="dxa"/>
            <w:tcBorders>
              <w:top w:val="nil"/>
              <w:bottom w:val="dotted" w:sz="4" w:space="0" w:color="auto"/>
              <w:right w:val="nil"/>
            </w:tcBorders>
          </w:tcPr>
          <w:p w14:paraId="75337FF8" w14:textId="77777777" w:rsidR="009D66A1" w:rsidRDefault="009D66A1" w:rsidP="009D66A1">
            <w:pPr>
              <w:rPr>
                <w:rFonts w:ascii="Tahoma" w:hAnsi="Tahoma" w:cs="Tahoma"/>
                <w:sz w:val="20"/>
                <w:szCs w:val="20"/>
              </w:rPr>
            </w:pPr>
          </w:p>
          <w:p w14:paraId="53C147AD" w14:textId="77777777" w:rsidR="009D66A1" w:rsidRDefault="009D66A1" w:rsidP="009D66A1">
            <w:pPr>
              <w:rPr>
                <w:rFonts w:ascii="Tahoma" w:hAnsi="Tahoma" w:cs="Tahoma"/>
                <w:sz w:val="20"/>
                <w:szCs w:val="20"/>
              </w:rPr>
            </w:pPr>
          </w:p>
          <w:p w14:paraId="347BA4BC" w14:textId="745FA6F1" w:rsidR="009D66A1" w:rsidRPr="00422720" w:rsidRDefault="009D66A1" w:rsidP="009D66A1">
            <w:pPr>
              <w:rPr>
                <w:rFonts w:ascii="Tahoma" w:hAnsi="Tahoma" w:cs="Tahoma"/>
                <w:sz w:val="20"/>
                <w:szCs w:val="20"/>
              </w:rPr>
            </w:pPr>
          </w:p>
        </w:tc>
      </w:tr>
      <w:tr w:rsidR="009D66A1" w:rsidRPr="00422720" w14:paraId="0DE89689" w14:textId="77777777" w:rsidTr="00B81CF1">
        <w:trPr>
          <w:trHeight w:val="320"/>
        </w:trPr>
        <w:tc>
          <w:tcPr>
            <w:tcW w:w="1702" w:type="dxa"/>
            <w:tcBorders>
              <w:top w:val="nil"/>
              <w:left w:val="nil"/>
              <w:bottom w:val="dotted" w:sz="4" w:space="0" w:color="auto"/>
            </w:tcBorders>
          </w:tcPr>
          <w:p w14:paraId="277C6773" w14:textId="27AD52EB" w:rsidR="009D66A1" w:rsidRPr="00422720" w:rsidRDefault="009D66A1" w:rsidP="009D66A1">
            <w:pPr>
              <w:jc w:val="right"/>
              <w:rPr>
                <w:rFonts w:ascii="Tahoma" w:hAnsi="Tahoma" w:cs="Tahoma"/>
                <w:sz w:val="20"/>
                <w:szCs w:val="20"/>
              </w:rPr>
            </w:pPr>
          </w:p>
        </w:tc>
        <w:tc>
          <w:tcPr>
            <w:tcW w:w="8222" w:type="dxa"/>
            <w:tcBorders>
              <w:top w:val="nil"/>
              <w:bottom w:val="dotted" w:sz="4" w:space="0" w:color="auto"/>
            </w:tcBorders>
          </w:tcPr>
          <w:p w14:paraId="6A99748D" w14:textId="54B3FA57" w:rsidR="009D66A1" w:rsidRPr="00E97541" w:rsidRDefault="002961D7" w:rsidP="009D66A1">
            <w:pPr>
              <w:rPr>
                <w:rFonts w:ascii="Tahoma" w:hAnsi="Tahoma" w:cs="Tahoma"/>
                <w:bCs/>
                <w:color w:val="000000" w:themeColor="text1"/>
                <w:sz w:val="20"/>
                <w:szCs w:val="20"/>
              </w:rPr>
            </w:pPr>
            <w:r>
              <w:rPr>
                <w:rFonts w:ascii="Tahoma" w:hAnsi="Tahoma" w:cs="Tahoma"/>
                <w:bCs/>
                <w:color w:val="000000" w:themeColor="text1"/>
                <w:sz w:val="20"/>
                <w:szCs w:val="20"/>
              </w:rPr>
              <w:t>Cllrs England and Mitchell-Skinner signed the cheques</w:t>
            </w:r>
          </w:p>
        </w:tc>
        <w:tc>
          <w:tcPr>
            <w:tcW w:w="1275" w:type="dxa"/>
            <w:tcBorders>
              <w:top w:val="nil"/>
              <w:bottom w:val="dotted" w:sz="4" w:space="0" w:color="auto"/>
              <w:right w:val="nil"/>
            </w:tcBorders>
          </w:tcPr>
          <w:p w14:paraId="7BA3A8A7" w14:textId="77777777" w:rsidR="009D66A1" w:rsidRDefault="009D66A1" w:rsidP="009D66A1">
            <w:pPr>
              <w:rPr>
                <w:rFonts w:ascii="Tahoma" w:hAnsi="Tahoma" w:cs="Tahoma"/>
                <w:sz w:val="20"/>
                <w:szCs w:val="20"/>
              </w:rPr>
            </w:pPr>
          </w:p>
          <w:p w14:paraId="1C1933E5" w14:textId="7909B3FA" w:rsidR="009D66A1" w:rsidRPr="00422720" w:rsidRDefault="009D66A1" w:rsidP="009D66A1">
            <w:pPr>
              <w:rPr>
                <w:rFonts w:ascii="Tahoma" w:hAnsi="Tahoma" w:cs="Tahoma"/>
                <w:sz w:val="20"/>
                <w:szCs w:val="20"/>
              </w:rPr>
            </w:pPr>
            <w:r>
              <w:rPr>
                <w:rFonts w:ascii="Tahoma" w:hAnsi="Tahoma" w:cs="Tahoma"/>
                <w:sz w:val="20"/>
                <w:szCs w:val="20"/>
              </w:rPr>
              <w:t>Clerk</w:t>
            </w:r>
          </w:p>
        </w:tc>
      </w:tr>
      <w:tr w:rsidR="0050243D" w:rsidRPr="00422720" w14:paraId="094D1FA8" w14:textId="77777777" w:rsidTr="00B81CF1">
        <w:trPr>
          <w:trHeight w:val="359"/>
        </w:trPr>
        <w:tc>
          <w:tcPr>
            <w:tcW w:w="1702" w:type="dxa"/>
            <w:tcBorders>
              <w:top w:val="single" w:sz="4" w:space="0" w:color="auto"/>
              <w:left w:val="nil"/>
              <w:bottom w:val="nil"/>
            </w:tcBorders>
            <w:shd w:val="clear" w:color="auto" w:fill="D9D9D9" w:themeFill="background1" w:themeFillShade="D9"/>
          </w:tcPr>
          <w:p w14:paraId="762F84AB" w14:textId="3138E5DC" w:rsidR="0050243D" w:rsidRDefault="002925C9" w:rsidP="009D66A1">
            <w:pPr>
              <w:rPr>
                <w:rFonts w:ascii="Tahoma" w:hAnsi="Tahoma" w:cs="Tahoma"/>
                <w:b/>
                <w:sz w:val="20"/>
                <w:szCs w:val="20"/>
              </w:rPr>
            </w:pPr>
            <w:r>
              <w:rPr>
                <w:rFonts w:ascii="Tahoma" w:hAnsi="Tahoma" w:cs="Tahoma"/>
                <w:b/>
                <w:sz w:val="20"/>
                <w:szCs w:val="20"/>
              </w:rPr>
              <w:t>2025/05/15</w:t>
            </w:r>
          </w:p>
        </w:tc>
        <w:tc>
          <w:tcPr>
            <w:tcW w:w="8222" w:type="dxa"/>
            <w:tcBorders>
              <w:top w:val="single" w:sz="4" w:space="0" w:color="auto"/>
              <w:bottom w:val="nil"/>
            </w:tcBorders>
            <w:shd w:val="clear" w:color="auto" w:fill="D9D9D9" w:themeFill="background1" w:themeFillShade="D9"/>
          </w:tcPr>
          <w:p w14:paraId="180184BE" w14:textId="13E01EE0" w:rsidR="0050243D" w:rsidRDefault="002925C9" w:rsidP="009D66A1">
            <w:pPr>
              <w:rPr>
                <w:rFonts w:ascii="Tahoma" w:hAnsi="Tahoma" w:cs="Tahoma"/>
                <w:b/>
                <w:bCs/>
                <w:sz w:val="20"/>
                <w:szCs w:val="20"/>
              </w:rPr>
            </w:pPr>
            <w:r>
              <w:rPr>
                <w:rFonts w:ascii="Tahoma" w:hAnsi="Tahoma" w:cs="Tahoma"/>
                <w:b/>
                <w:bCs/>
                <w:sz w:val="20"/>
                <w:szCs w:val="20"/>
              </w:rPr>
              <w:t xml:space="preserve">CORRESPONDENCE OF NOTE </w:t>
            </w:r>
          </w:p>
        </w:tc>
        <w:tc>
          <w:tcPr>
            <w:tcW w:w="1275" w:type="dxa"/>
            <w:tcBorders>
              <w:top w:val="single" w:sz="4" w:space="0" w:color="auto"/>
              <w:bottom w:val="nil"/>
              <w:right w:val="nil"/>
            </w:tcBorders>
            <w:shd w:val="clear" w:color="auto" w:fill="D9D9D9" w:themeFill="background1" w:themeFillShade="D9"/>
          </w:tcPr>
          <w:p w14:paraId="0D4E20CD" w14:textId="77777777" w:rsidR="0050243D" w:rsidRPr="00422720" w:rsidRDefault="0050243D" w:rsidP="009D66A1">
            <w:pPr>
              <w:rPr>
                <w:rFonts w:ascii="Tahoma" w:hAnsi="Tahoma" w:cs="Tahoma"/>
                <w:sz w:val="20"/>
                <w:szCs w:val="20"/>
              </w:rPr>
            </w:pPr>
          </w:p>
        </w:tc>
      </w:tr>
      <w:tr w:rsidR="002925C9" w:rsidRPr="00422720" w14:paraId="25C307D5" w14:textId="77777777" w:rsidTr="00711B6C">
        <w:trPr>
          <w:trHeight w:val="359"/>
        </w:trPr>
        <w:tc>
          <w:tcPr>
            <w:tcW w:w="1702" w:type="dxa"/>
            <w:tcBorders>
              <w:top w:val="single" w:sz="4" w:space="0" w:color="auto"/>
              <w:left w:val="nil"/>
              <w:bottom w:val="nil"/>
            </w:tcBorders>
            <w:shd w:val="clear" w:color="auto" w:fill="FFFFFF" w:themeFill="background1"/>
          </w:tcPr>
          <w:p w14:paraId="08C9D10F" w14:textId="77777777" w:rsidR="002925C9" w:rsidRDefault="002925C9" w:rsidP="009D66A1">
            <w:pPr>
              <w:rPr>
                <w:rFonts w:ascii="Tahoma" w:hAnsi="Tahoma" w:cs="Tahoma"/>
                <w:b/>
                <w:sz w:val="20"/>
                <w:szCs w:val="20"/>
              </w:rPr>
            </w:pPr>
          </w:p>
        </w:tc>
        <w:tc>
          <w:tcPr>
            <w:tcW w:w="8222" w:type="dxa"/>
            <w:tcBorders>
              <w:top w:val="single" w:sz="4" w:space="0" w:color="auto"/>
              <w:bottom w:val="nil"/>
            </w:tcBorders>
            <w:shd w:val="clear" w:color="auto" w:fill="FFFFFF" w:themeFill="background1"/>
          </w:tcPr>
          <w:p w14:paraId="4165DF53" w14:textId="5FC2D0A6" w:rsidR="002925C9" w:rsidRPr="00711B6C" w:rsidRDefault="00711B6C" w:rsidP="009D66A1">
            <w:pPr>
              <w:rPr>
                <w:rFonts w:ascii="Tahoma" w:hAnsi="Tahoma" w:cs="Tahoma"/>
                <w:sz w:val="20"/>
                <w:szCs w:val="20"/>
              </w:rPr>
            </w:pPr>
            <w:r w:rsidRPr="00711B6C">
              <w:rPr>
                <w:rFonts w:ascii="Tahoma" w:hAnsi="Tahoma" w:cs="Tahoma"/>
                <w:sz w:val="20"/>
                <w:szCs w:val="20"/>
              </w:rPr>
              <w:t>Document attached</w:t>
            </w:r>
          </w:p>
        </w:tc>
        <w:tc>
          <w:tcPr>
            <w:tcW w:w="1275" w:type="dxa"/>
            <w:tcBorders>
              <w:top w:val="single" w:sz="4" w:space="0" w:color="auto"/>
              <w:bottom w:val="nil"/>
              <w:right w:val="nil"/>
            </w:tcBorders>
            <w:shd w:val="clear" w:color="auto" w:fill="FFFFFF" w:themeFill="background1"/>
          </w:tcPr>
          <w:p w14:paraId="7C3559CD" w14:textId="77777777" w:rsidR="002925C9" w:rsidRPr="00422720" w:rsidRDefault="002925C9" w:rsidP="009D66A1">
            <w:pPr>
              <w:rPr>
                <w:rFonts w:ascii="Tahoma" w:hAnsi="Tahoma" w:cs="Tahoma"/>
                <w:sz w:val="20"/>
                <w:szCs w:val="20"/>
              </w:rPr>
            </w:pPr>
          </w:p>
        </w:tc>
      </w:tr>
      <w:tr w:rsidR="009D66A1" w:rsidRPr="00422720" w14:paraId="58D7CA8A" w14:textId="77777777" w:rsidTr="00B81CF1">
        <w:trPr>
          <w:trHeight w:val="359"/>
        </w:trPr>
        <w:tc>
          <w:tcPr>
            <w:tcW w:w="1702" w:type="dxa"/>
            <w:tcBorders>
              <w:top w:val="single" w:sz="4" w:space="0" w:color="auto"/>
              <w:left w:val="nil"/>
              <w:bottom w:val="nil"/>
            </w:tcBorders>
            <w:shd w:val="clear" w:color="auto" w:fill="D9D9D9" w:themeFill="background1" w:themeFillShade="D9"/>
          </w:tcPr>
          <w:p w14:paraId="7CB41C63" w14:textId="71CEFF1B" w:rsidR="009D66A1" w:rsidRPr="00422720" w:rsidRDefault="002961D7" w:rsidP="009D66A1">
            <w:pPr>
              <w:rPr>
                <w:rFonts w:ascii="Tahoma" w:hAnsi="Tahoma" w:cs="Tahoma"/>
                <w:b/>
                <w:sz w:val="20"/>
                <w:szCs w:val="20"/>
              </w:rPr>
            </w:pPr>
            <w:r>
              <w:rPr>
                <w:rFonts w:ascii="Tahoma" w:hAnsi="Tahoma" w:cs="Tahoma"/>
                <w:b/>
                <w:sz w:val="20"/>
                <w:szCs w:val="20"/>
              </w:rPr>
              <w:t>2025/05/16</w:t>
            </w:r>
          </w:p>
        </w:tc>
        <w:tc>
          <w:tcPr>
            <w:tcW w:w="8222" w:type="dxa"/>
            <w:tcBorders>
              <w:top w:val="single" w:sz="4" w:space="0" w:color="auto"/>
              <w:bottom w:val="nil"/>
            </w:tcBorders>
            <w:shd w:val="clear" w:color="auto" w:fill="D9D9D9" w:themeFill="background1" w:themeFillShade="D9"/>
          </w:tcPr>
          <w:p w14:paraId="24B20850" w14:textId="01FCBA1E" w:rsidR="009D66A1" w:rsidRPr="00422720" w:rsidRDefault="002961D7" w:rsidP="009D66A1">
            <w:pPr>
              <w:rPr>
                <w:rFonts w:ascii="Tahoma" w:hAnsi="Tahoma" w:cs="Tahoma"/>
                <w:b/>
                <w:bCs/>
                <w:sz w:val="20"/>
                <w:szCs w:val="20"/>
              </w:rPr>
            </w:pPr>
            <w:r>
              <w:rPr>
                <w:rFonts w:ascii="Tahoma" w:hAnsi="Tahoma" w:cs="Tahoma"/>
                <w:b/>
                <w:bCs/>
                <w:sz w:val="20"/>
                <w:szCs w:val="20"/>
              </w:rPr>
              <w:t>PARISH COUNCILLORS OPEN FORUM</w:t>
            </w:r>
            <w:r w:rsidR="009D66A1">
              <w:rPr>
                <w:rFonts w:ascii="Tahoma" w:hAnsi="Tahoma" w:cs="Tahoma"/>
                <w:b/>
                <w:bCs/>
                <w:sz w:val="20"/>
                <w:szCs w:val="20"/>
              </w:rPr>
              <w:t>/DISCUSSION</w:t>
            </w:r>
            <w:r w:rsidR="009D66A1" w:rsidRPr="00422720">
              <w:rPr>
                <w:rFonts w:ascii="Tahoma" w:hAnsi="Tahoma" w:cs="Tahoma"/>
                <w:b/>
                <w:bCs/>
                <w:sz w:val="20"/>
                <w:szCs w:val="20"/>
              </w:rPr>
              <w:t xml:space="preserve"> </w:t>
            </w:r>
          </w:p>
        </w:tc>
        <w:tc>
          <w:tcPr>
            <w:tcW w:w="1275" w:type="dxa"/>
            <w:tcBorders>
              <w:top w:val="single" w:sz="4" w:space="0" w:color="auto"/>
              <w:bottom w:val="nil"/>
              <w:right w:val="nil"/>
            </w:tcBorders>
            <w:shd w:val="clear" w:color="auto" w:fill="D9D9D9" w:themeFill="background1" w:themeFillShade="D9"/>
          </w:tcPr>
          <w:p w14:paraId="5CF5B2C3" w14:textId="77777777" w:rsidR="009D66A1" w:rsidRPr="00422720" w:rsidRDefault="009D66A1" w:rsidP="009D66A1">
            <w:pPr>
              <w:rPr>
                <w:rFonts w:ascii="Tahoma" w:hAnsi="Tahoma" w:cs="Tahoma"/>
                <w:sz w:val="20"/>
                <w:szCs w:val="20"/>
              </w:rPr>
            </w:pPr>
          </w:p>
        </w:tc>
      </w:tr>
      <w:tr w:rsidR="009D66A1" w:rsidRPr="00422720" w14:paraId="7C5AFE03" w14:textId="77777777" w:rsidTr="00B81CF1">
        <w:trPr>
          <w:trHeight w:val="199"/>
        </w:trPr>
        <w:tc>
          <w:tcPr>
            <w:tcW w:w="1702" w:type="dxa"/>
            <w:tcBorders>
              <w:top w:val="nil"/>
              <w:left w:val="nil"/>
              <w:bottom w:val="dotted" w:sz="4" w:space="0" w:color="auto"/>
            </w:tcBorders>
          </w:tcPr>
          <w:p w14:paraId="6981F8F5" w14:textId="39D43BEE" w:rsidR="009D66A1" w:rsidRPr="00422720" w:rsidRDefault="009D66A1" w:rsidP="009D66A1">
            <w:pPr>
              <w:jc w:val="right"/>
              <w:rPr>
                <w:rFonts w:ascii="Tahoma" w:hAnsi="Tahoma" w:cs="Tahoma"/>
                <w:bCs/>
                <w:sz w:val="20"/>
                <w:szCs w:val="20"/>
              </w:rPr>
            </w:pPr>
            <w:r>
              <w:rPr>
                <w:rFonts w:ascii="Tahoma" w:hAnsi="Tahoma" w:cs="Tahoma"/>
                <w:bCs/>
                <w:sz w:val="20"/>
                <w:szCs w:val="20"/>
              </w:rPr>
              <w:t>2</w:t>
            </w:r>
            <w:r w:rsidR="002961D7">
              <w:rPr>
                <w:rFonts w:ascii="Tahoma" w:hAnsi="Tahoma" w:cs="Tahoma"/>
                <w:bCs/>
                <w:sz w:val="20"/>
                <w:szCs w:val="20"/>
              </w:rPr>
              <w:t>025/05/16.1</w:t>
            </w:r>
          </w:p>
        </w:tc>
        <w:tc>
          <w:tcPr>
            <w:tcW w:w="8222" w:type="dxa"/>
            <w:tcBorders>
              <w:top w:val="nil"/>
              <w:bottom w:val="dotted" w:sz="4" w:space="0" w:color="auto"/>
            </w:tcBorders>
          </w:tcPr>
          <w:p w14:paraId="3A38AD44" w14:textId="326D2031" w:rsidR="009D66A1" w:rsidRPr="00F21F9E" w:rsidRDefault="009D66A1" w:rsidP="009D66A1">
            <w:pPr>
              <w:rPr>
                <w:rFonts w:ascii="Tahoma" w:hAnsi="Tahoma" w:cs="Tahoma"/>
                <w:b/>
                <w:bCs/>
                <w:color w:val="000000" w:themeColor="text1"/>
                <w:sz w:val="20"/>
                <w:szCs w:val="20"/>
              </w:rPr>
            </w:pPr>
            <w:r w:rsidRPr="00A94FF1">
              <w:rPr>
                <w:rFonts w:ascii="Tahoma" w:hAnsi="Tahoma" w:cs="Tahoma"/>
                <w:b/>
                <w:bCs/>
                <w:color w:val="000000" w:themeColor="text1"/>
                <w:sz w:val="20"/>
                <w:szCs w:val="20"/>
              </w:rPr>
              <w:t>Update on behalf of the Village Maintenance Group</w:t>
            </w:r>
          </w:p>
        </w:tc>
        <w:tc>
          <w:tcPr>
            <w:tcW w:w="1275" w:type="dxa"/>
            <w:tcBorders>
              <w:top w:val="nil"/>
              <w:bottom w:val="dotted" w:sz="4" w:space="0" w:color="auto"/>
              <w:right w:val="nil"/>
            </w:tcBorders>
          </w:tcPr>
          <w:p w14:paraId="2B5BD083" w14:textId="77777777" w:rsidR="009D66A1" w:rsidRPr="00422720" w:rsidRDefault="009D66A1" w:rsidP="009D66A1">
            <w:pPr>
              <w:rPr>
                <w:rFonts w:ascii="Tahoma" w:hAnsi="Tahoma" w:cs="Tahoma"/>
                <w:sz w:val="20"/>
                <w:szCs w:val="20"/>
              </w:rPr>
            </w:pPr>
          </w:p>
        </w:tc>
      </w:tr>
      <w:tr w:rsidR="009D66A1" w:rsidRPr="00422720" w14:paraId="08D1B859" w14:textId="77777777" w:rsidTr="00B81CF1">
        <w:trPr>
          <w:trHeight w:val="320"/>
        </w:trPr>
        <w:tc>
          <w:tcPr>
            <w:tcW w:w="1702" w:type="dxa"/>
            <w:tcBorders>
              <w:top w:val="nil"/>
              <w:left w:val="nil"/>
              <w:bottom w:val="dotted" w:sz="4" w:space="0" w:color="auto"/>
            </w:tcBorders>
          </w:tcPr>
          <w:p w14:paraId="49CFC3C8" w14:textId="2400F729" w:rsidR="009D66A1" w:rsidRPr="00422720" w:rsidRDefault="009D66A1" w:rsidP="009D66A1">
            <w:pPr>
              <w:jc w:val="right"/>
              <w:rPr>
                <w:rFonts w:ascii="Tahoma" w:hAnsi="Tahoma" w:cs="Tahoma"/>
                <w:sz w:val="20"/>
                <w:szCs w:val="20"/>
              </w:rPr>
            </w:pPr>
          </w:p>
        </w:tc>
        <w:tc>
          <w:tcPr>
            <w:tcW w:w="8222" w:type="dxa"/>
            <w:tcBorders>
              <w:top w:val="nil"/>
              <w:bottom w:val="dotted" w:sz="4" w:space="0" w:color="auto"/>
            </w:tcBorders>
          </w:tcPr>
          <w:p w14:paraId="586E477D" w14:textId="2F497E80" w:rsidR="005D4569" w:rsidRDefault="009D66A1" w:rsidP="009D66A1">
            <w:pPr>
              <w:rPr>
                <w:rFonts w:ascii="Tahoma" w:hAnsi="Tahoma" w:cs="Tahoma"/>
                <w:bCs/>
                <w:color w:val="000000" w:themeColor="text1"/>
                <w:sz w:val="20"/>
                <w:szCs w:val="20"/>
              </w:rPr>
            </w:pPr>
            <w:r>
              <w:rPr>
                <w:rFonts w:ascii="Tahoma" w:hAnsi="Tahoma" w:cs="Tahoma"/>
                <w:bCs/>
                <w:color w:val="000000" w:themeColor="text1"/>
                <w:sz w:val="20"/>
                <w:szCs w:val="20"/>
              </w:rPr>
              <w:t>Cllr</w:t>
            </w:r>
            <w:r w:rsidR="005D4569">
              <w:rPr>
                <w:rFonts w:ascii="Tahoma" w:hAnsi="Tahoma" w:cs="Tahoma"/>
                <w:bCs/>
                <w:color w:val="000000" w:themeColor="text1"/>
                <w:sz w:val="20"/>
                <w:szCs w:val="20"/>
              </w:rPr>
              <w:t>.</w:t>
            </w:r>
            <w:r>
              <w:rPr>
                <w:rFonts w:ascii="Tahoma" w:hAnsi="Tahoma" w:cs="Tahoma"/>
                <w:bCs/>
                <w:color w:val="000000" w:themeColor="text1"/>
                <w:sz w:val="20"/>
                <w:szCs w:val="20"/>
              </w:rPr>
              <w:t xml:space="preserve"> Phillips reported that </w:t>
            </w:r>
            <w:r w:rsidR="005D4569">
              <w:rPr>
                <w:rFonts w:ascii="Tahoma" w:hAnsi="Tahoma" w:cs="Tahoma"/>
                <w:bCs/>
                <w:color w:val="000000" w:themeColor="text1"/>
                <w:sz w:val="20"/>
                <w:szCs w:val="20"/>
              </w:rPr>
              <w:t>several</w:t>
            </w:r>
            <w:r>
              <w:rPr>
                <w:rFonts w:ascii="Tahoma" w:hAnsi="Tahoma" w:cs="Tahoma"/>
                <w:bCs/>
                <w:color w:val="000000" w:themeColor="text1"/>
                <w:sz w:val="20"/>
                <w:szCs w:val="20"/>
              </w:rPr>
              <w:t xml:space="preserve"> </w:t>
            </w:r>
            <w:r w:rsidR="005D4569">
              <w:rPr>
                <w:rFonts w:ascii="Tahoma" w:hAnsi="Tahoma" w:cs="Tahoma"/>
                <w:bCs/>
                <w:color w:val="000000" w:themeColor="text1"/>
                <w:sz w:val="20"/>
                <w:szCs w:val="20"/>
              </w:rPr>
              <w:t xml:space="preserve">volunteers had undertaken some maintenance and the benches were the next to be tackled.  </w:t>
            </w:r>
          </w:p>
          <w:p w14:paraId="15956435" w14:textId="77777777" w:rsidR="005D4569" w:rsidRDefault="005D4569" w:rsidP="009D66A1">
            <w:pPr>
              <w:rPr>
                <w:rFonts w:ascii="Tahoma" w:hAnsi="Tahoma" w:cs="Tahoma"/>
                <w:bCs/>
                <w:color w:val="000000" w:themeColor="text1"/>
                <w:sz w:val="20"/>
                <w:szCs w:val="20"/>
              </w:rPr>
            </w:pPr>
            <w:r>
              <w:rPr>
                <w:rFonts w:ascii="Tahoma" w:hAnsi="Tahoma" w:cs="Tahoma"/>
                <w:bCs/>
                <w:color w:val="000000" w:themeColor="text1"/>
                <w:sz w:val="20"/>
                <w:szCs w:val="20"/>
              </w:rPr>
              <w:t>The planters outside of the village hall need replacing.</w:t>
            </w:r>
          </w:p>
          <w:p w14:paraId="4296B1E3" w14:textId="1338B5F9" w:rsidR="009D66A1" w:rsidRPr="00DE1964" w:rsidRDefault="005D4569" w:rsidP="009D66A1">
            <w:pPr>
              <w:rPr>
                <w:rFonts w:ascii="Tahoma" w:hAnsi="Tahoma" w:cs="Tahoma"/>
                <w:bCs/>
                <w:color w:val="000000" w:themeColor="text1"/>
                <w:sz w:val="20"/>
                <w:szCs w:val="20"/>
              </w:rPr>
            </w:pPr>
            <w:r>
              <w:rPr>
                <w:rFonts w:ascii="Tahoma" w:hAnsi="Tahoma" w:cs="Tahoma"/>
                <w:bCs/>
                <w:color w:val="000000" w:themeColor="text1"/>
                <w:sz w:val="20"/>
                <w:szCs w:val="20"/>
              </w:rPr>
              <w:t>There are two weddings coming up, the area around the church and village hall is kept tidy however the van and untidy property nearby need to be tackled.</w:t>
            </w:r>
            <w:r w:rsidR="009D66A1">
              <w:rPr>
                <w:rFonts w:ascii="Tahoma" w:hAnsi="Tahoma" w:cs="Tahoma"/>
                <w:bCs/>
                <w:color w:val="000000" w:themeColor="text1"/>
                <w:sz w:val="20"/>
                <w:szCs w:val="20"/>
              </w:rPr>
              <w:t xml:space="preserve"> at which two people attended was held in November when work was undertaken to clean up the area around the Church.</w:t>
            </w:r>
          </w:p>
        </w:tc>
        <w:tc>
          <w:tcPr>
            <w:tcW w:w="1275" w:type="dxa"/>
            <w:tcBorders>
              <w:top w:val="nil"/>
              <w:bottom w:val="dotted" w:sz="4" w:space="0" w:color="auto"/>
              <w:right w:val="nil"/>
            </w:tcBorders>
          </w:tcPr>
          <w:p w14:paraId="2A333053" w14:textId="77777777" w:rsidR="009D66A1" w:rsidRPr="00422720" w:rsidRDefault="009D66A1" w:rsidP="009D66A1">
            <w:pPr>
              <w:rPr>
                <w:rFonts w:ascii="Tahoma" w:hAnsi="Tahoma" w:cs="Tahoma"/>
                <w:sz w:val="20"/>
                <w:szCs w:val="20"/>
              </w:rPr>
            </w:pPr>
          </w:p>
        </w:tc>
      </w:tr>
      <w:tr w:rsidR="005D4569" w:rsidRPr="00422720" w14:paraId="4E2B3617" w14:textId="77777777" w:rsidTr="00B81CF1">
        <w:trPr>
          <w:trHeight w:val="320"/>
        </w:trPr>
        <w:tc>
          <w:tcPr>
            <w:tcW w:w="1702" w:type="dxa"/>
            <w:tcBorders>
              <w:top w:val="nil"/>
              <w:left w:val="nil"/>
              <w:bottom w:val="dotted" w:sz="4" w:space="0" w:color="auto"/>
            </w:tcBorders>
          </w:tcPr>
          <w:p w14:paraId="39115758" w14:textId="766DA724" w:rsidR="005D4569" w:rsidRPr="00422720" w:rsidRDefault="005D4569" w:rsidP="005D4569">
            <w:pPr>
              <w:jc w:val="right"/>
              <w:rPr>
                <w:rFonts w:ascii="Tahoma" w:hAnsi="Tahoma" w:cs="Tahoma"/>
                <w:sz w:val="20"/>
                <w:szCs w:val="20"/>
              </w:rPr>
            </w:pPr>
            <w:r>
              <w:rPr>
                <w:rFonts w:ascii="Tahoma" w:hAnsi="Tahoma" w:cs="Tahoma"/>
                <w:sz w:val="20"/>
                <w:szCs w:val="20"/>
              </w:rPr>
              <w:t>2025/05/16.2</w:t>
            </w:r>
          </w:p>
        </w:tc>
        <w:tc>
          <w:tcPr>
            <w:tcW w:w="8222" w:type="dxa"/>
            <w:tcBorders>
              <w:top w:val="nil"/>
              <w:bottom w:val="dotted" w:sz="4" w:space="0" w:color="auto"/>
            </w:tcBorders>
          </w:tcPr>
          <w:p w14:paraId="6950AA80" w14:textId="0C6ADD2C" w:rsidR="005D4569" w:rsidRDefault="005D4569" w:rsidP="005D4569">
            <w:pPr>
              <w:rPr>
                <w:rFonts w:ascii="Tahoma" w:hAnsi="Tahoma" w:cs="Tahoma"/>
                <w:bCs/>
                <w:color w:val="000000" w:themeColor="text1"/>
                <w:sz w:val="20"/>
                <w:szCs w:val="20"/>
              </w:rPr>
            </w:pPr>
            <w:r w:rsidRPr="00A94FF1">
              <w:rPr>
                <w:rFonts w:ascii="Tahoma" w:hAnsi="Tahoma" w:cs="Tahoma"/>
                <w:b/>
                <w:bCs/>
                <w:color w:val="000000" w:themeColor="text1"/>
                <w:sz w:val="20"/>
                <w:szCs w:val="20"/>
              </w:rPr>
              <w:t xml:space="preserve">Update on behalf of the Village </w:t>
            </w:r>
            <w:r>
              <w:rPr>
                <w:rFonts w:ascii="Tahoma" w:hAnsi="Tahoma" w:cs="Tahoma"/>
                <w:b/>
                <w:bCs/>
                <w:color w:val="000000" w:themeColor="text1"/>
                <w:sz w:val="20"/>
                <w:szCs w:val="20"/>
              </w:rPr>
              <w:t>Hall</w:t>
            </w:r>
          </w:p>
        </w:tc>
        <w:tc>
          <w:tcPr>
            <w:tcW w:w="1275" w:type="dxa"/>
            <w:tcBorders>
              <w:top w:val="nil"/>
              <w:bottom w:val="dotted" w:sz="4" w:space="0" w:color="auto"/>
              <w:right w:val="nil"/>
            </w:tcBorders>
          </w:tcPr>
          <w:p w14:paraId="56A9E10B" w14:textId="4494DD39" w:rsidR="005D4569" w:rsidRPr="00422720" w:rsidRDefault="005D4569" w:rsidP="005D4569">
            <w:pPr>
              <w:rPr>
                <w:rFonts w:ascii="Tahoma" w:hAnsi="Tahoma" w:cs="Tahoma"/>
                <w:sz w:val="20"/>
                <w:szCs w:val="20"/>
              </w:rPr>
            </w:pPr>
          </w:p>
        </w:tc>
      </w:tr>
      <w:tr w:rsidR="005D4569" w:rsidRPr="00422720" w14:paraId="3252B6D2" w14:textId="77777777" w:rsidTr="00B81CF1">
        <w:trPr>
          <w:trHeight w:val="320"/>
        </w:trPr>
        <w:tc>
          <w:tcPr>
            <w:tcW w:w="1702" w:type="dxa"/>
            <w:tcBorders>
              <w:top w:val="nil"/>
              <w:left w:val="nil"/>
              <w:bottom w:val="dotted" w:sz="4" w:space="0" w:color="auto"/>
            </w:tcBorders>
          </w:tcPr>
          <w:p w14:paraId="7099D9CA" w14:textId="6D38B873" w:rsidR="005D4569" w:rsidRPr="00422720" w:rsidRDefault="005D4569" w:rsidP="005D4569">
            <w:pPr>
              <w:jc w:val="right"/>
              <w:rPr>
                <w:rFonts w:ascii="Tahoma" w:hAnsi="Tahoma" w:cs="Tahoma"/>
                <w:sz w:val="20"/>
                <w:szCs w:val="20"/>
              </w:rPr>
            </w:pPr>
          </w:p>
        </w:tc>
        <w:tc>
          <w:tcPr>
            <w:tcW w:w="8222" w:type="dxa"/>
            <w:tcBorders>
              <w:top w:val="nil"/>
              <w:bottom w:val="dotted" w:sz="4" w:space="0" w:color="auto"/>
            </w:tcBorders>
          </w:tcPr>
          <w:p w14:paraId="220C21E0" w14:textId="22BC76A7" w:rsidR="005D4569" w:rsidRDefault="005D4569" w:rsidP="005D4569">
            <w:pPr>
              <w:rPr>
                <w:rFonts w:ascii="Tahoma" w:hAnsi="Tahoma" w:cs="Tahoma"/>
                <w:sz w:val="20"/>
                <w:szCs w:val="20"/>
              </w:rPr>
            </w:pPr>
            <w:r>
              <w:rPr>
                <w:rFonts w:ascii="Tahoma" w:hAnsi="Tahoma" w:cs="Tahoma"/>
                <w:sz w:val="20"/>
                <w:szCs w:val="20"/>
              </w:rPr>
              <w:t>Cllr. Price advised that the Village Hall was struggling with funds; an increase in usage, maybe by families for birthday parties etc. would be helpful.</w:t>
            </w:r>
          </w:p>
          <w:p w14:paraId="36035C60" w14:textId="284301E9" w:rsidR="005D4569" w:rsidRDefault="005D4569" w:rsidP="005D4569">
            <w:pPr>
              <w:rPr>
                <w:rFonts w:ascii="Tahoma" w:hAnsi="Tahoma" w:cs="Tahoma"/>
                <w:sz w:val="20"/>
                <w:szCs w:val="20"/>
              </w:rPr>
            </w:pPr>
            <w:r>
              <w:rPr>
                <w:rFonts w:ascii="Tahoma" w:hAnsi="Tahoma" w:cs="Tahoma"/>
                <w:sz w:val="20"/>
                <w:szCs w:val="20"/>
              </w:rPr>
              <w:t>The energy supplier h</w:t>
            </w:r>
            <w:r w:rsidR="00F36E7B">
              <w:rPr>
                <w:rFonts w:ascii="Tahoma" w:hAnsi="Tahoma" w:cs="Tahoma"/>
                <w:sz w:val="20"/>
                <w:szCs w:val="20"/>
              </w:rPr>
              <w:t>a</w:t>
            </w:r>
            <w:r>
              <w:rPr>
                <w:rFonts w:ascii="Tahoma" w:hAnsi="Tahoma" w:cs="Tahoma"/>
                <w:sz w:val="20"/>
                <w:szCs w:val="20"/>
              </w:rPr>
              <w:t xml:space="preserve">d been </w:t>
            </w:r>
            <w:proofErr w:type="gramStart"/>
            <w:r>
              <w:rPr>
                <w:rFonts w:ascii="Tahoma" w:hAnsi="Tahoma" w:cs="Tahoma"/>
                <w:sz w:val="20"/>
                <w:szCs w:val="20"/>
              </w:rPr>
              <w:t>changed</w:t>
            </w:r>
            <w:proofErr w:type="gramEnd"/>
            <w:r>
              <w:rPr>
                <w:rFonts w:ascii="Tahoma" w:hAnsi="Tahoma" w:cs="Tahoma"/>
                <w:sz w:val="20"/>
                <w:szCs w:val="20"/>
              </w:rPr>
              <w:t xml:space="preserve"> and new heaters have been installed in the toilets.</w:t>
            </w:r>
          </w:p>
          <w:p w14:paraId="63F978E8" w14:textId="2EF9D670" w:rsidR="005D4569" w:rsidRDefault="005D4569" w:rsidP="005D4569">
            <w:pPr>
              <w:rPr>
                <w:rFonts w:ascii="Tahoma" w:hAnsi="Tahoma" w:cs="Tahoma"/>
                <w:sz w:val="20"/>
                <w:szCs w:val="20"/>
              </w:rPr>
            </w:pPr>
            <w:r>
              <w:rPr>
                <w:rFonts w:ascii="Tahoma" w:hAnsi="Tahoma" w:cs="Tahoma"/>
                <w:sz w:val="20"/>
                <w:szCs w:val="20"/>
              </w:rPr>
              <w:t xml:space="preserve">The social event </w:t>
            </w:r>
            <w:r w:rsidR="00F36E7B">
              <w:rPr>
                <w:rFonts w:ascii="Tahoma" w:hAnsi="Tahoma" w:cs="Tahoma"/>
                <w:sz w:val="20"/>
                <w:szCs w:val="20"/>
              </w:rPr>
              <w:t>in</w:t>
            </w:r>
            <w:r>
              <w:rPr>
                <w:rFonts w:ascii="Tahoma" w:hAnsi="Tahoma" w:cs="Tahoma"/>
                <w:sz w:val="20"/>
                <w:szCs w:val="20"/>
              </w:rPr>
              <w:t xml:space="preserve"> Christmas 2024 was well </w:t>
            </w:r>
            <w:proofErr w:type="gramStart"/>
            <w:r>
              <w:rPr>
                <w:rFonts w:ascii="Tahoma" w:hAnsi="Tahoma" w:cs="Tahoma"/>
                <w:sz w:val="20"/>
                <w:szCs w:val="20"/>
              </w:rPr>
              <w:t>attended</w:t>
            </w:r>
            <w:proofErr w:type="gramEnd"/>
            <w:r>
              <w:rPr>
                <w:rFonts w:ascii="Tahoma" w:hAnsi="Tahoma" w:cs="Tahoma"/>
                <w:sz w:val="20"/>
                <w:szCs w:val="20"/>
              </w:rPr>
              <w:t xml:space="preserve"> and another was planned for the summer and autumn.</w:t>
            </w:r>
          </w:p>
          <w:p w14:paraId="60629148" w14:textId="3320AABA" w:rsidR="005D4569" w:rsidRDefault="005D4569" w:rsidP="005D4569">
            <w:pPr>
              <w:rPr>
                <w:rFonts w:ascii="Tahoma" w:hAnsi="Tahoma" w:cs="Tahoma"/>
                <w:sz w:val="20"/>
                <w:szCs w:val="20"/>
              </w:rPr>
            </w:pPr>
            <w:r>
              <w:rPr>
                <w:rFonts w:ascii="Tahoma" w:hAnsi="Tahoma" w:cs="Tahoma"/>
                <w:sz w:val="20"/>
                <w:szCs w:val="20"/>
              </w:rPr>
              <w:t>The toilets need to be updated and funding was being sought.</w:t>
            </w:r>
          </w:p>
          <w:p w14:paraId="594501B5" w14:textId="37E910A2" w:rsidR="005D4569" w:rsidRPr="005D4569" w:rsidRDefault="005D4569" w:rsidP="005D4569">
            <w:pPr>
              <w:rPr>
                <w:rFonts w:ascii="Tahoma" w:hAnsi="Tahoma" w:cs="Tahoma"/>
                <w:sz w:val="20"/>
                <w:szCs w:val="20"/>
              </w:rPr>
            </w:pPr>
          </w:p>
        </w:tc>
        <w:tc>
          <w:tcPr>
            <w:tcW w:w="1275" w:type="dxa"/>
            <w:tcBorders>
              <w:top w:val="nil"/>
              <w:bottom w:val="dotted" w:sz="4" w:space="0" w:color="auto"/>
              <w:right w:val="nil"/>
            </w:tcBorders>
          </w:tcPr>
          <w:p w14:paraId="475F692D" w14:textId="77777777" w:rsidR="005D4569" w:rsidRPr="00422720" w:rsidRDefault="005D4569" w:rsidP="005D4569">
            <w:pPr>
              <w:rPr>
                <w:rFonts w:ascii="Tahoma" w:hAnsi="Tahoma" w:cs="Tahoma"/>
                <w:sz w:val="20"/>
                <w:szCs w:val="20"/>
              </w:rPr>
            </w:pPr>
          </w:p>
        </w:tc>
      </w:tr>
      <w:tr w:rsidR="005D4569" w:rsidRPr="00422720" w14:paraId="1EC0F683" w14:textId="77777777" w:rsidTr="00B81CF1">
        <w:trPr>
          <w:trHeight w:val="138"/>
        </w:trPr>
        <w:tc>
          <w:tcPr>
            <w:tcW w:w="1702" w:type="dxa"/>
            <w:tcBorders>
              <w:top w:val="nil"/>
              <w:left w:val="nil"/>
              <w:bottom w:val="dotted" w:sz="4" w:space="0" w:color="auto"/>
            </w:tcBorders>
          </w:tcPr>
          <w:p w14:paraId="6E0BBC79" w14:textId="137ACC0F" w:rsidR="005D4569" w:rsidRDefault="005D4569" w:rsidP="005D4569">
            <w:pPr>
              <w:jc w:val="right"/>
              <w:rPr>
                <w:rFonts w:ascii="Tahoma" w:hAnsi="Tahoma" w:cs="Tahoma"/>
                <w:sz w:val="20"/>
                <w:szCs w:val="20"/>
              </w:rPr>
            </w:pPr>
            <w:r>
              <w:rPr>
                <w:rFonts w:ascii="Tahoma" w:hAnsi="Tahoma" w:cs="Tahoma"/>
                <w:sz w:val="20"/>
                <w:szCs w:val="20"/>
              </w:rPr>
              <w:t>2025/05/16.3</w:t>
            </w:r>
          </w:p>
        </w:tc>
        <w:tc>
          <w:tcPr>
            <w:tcW w:w="8222" w:type="dxa"/>
            <w:tcBorders>
              <w:top w:val="nil"/>
              <w:bottom w:val="dotted" w:sz="4" w:space="0" w:color="auto"/>
            </w:tcBorders>
          </w:tcPr>
          <w:p w14:paraId="2CA294A0" w14:textId="6D1E24D4" w:rsidR="005D4569" w:rsidRDefault="005D4569" w:rsidP="005D4569">
            <w:pPr>
              <w:rPr>
                <w:rFonts w:ascii="Tahoma" w:hAnsi="Tahoma" w:cs="Tahoma"/>
                <w:bCs/>
                <w:color w:val="000000" w:themeColor="text1"/>
                <w:sz w:val="20"/>
                <w:szCs w:val="20"/>
              </w:rPr>
            </w:pPr>
            <w:r>
              <w:rPr>
                <w:rFonts w:ascii="Tahoma" w:hAnsi="Tahoma" w:cs="Tahoma"/>
                <w:bCs/>
                <w:color w:val="000000" w:themeColor="text1"/>
                <w:sz w:val="20"/>
                <w:szCs w:val="20"/>
              </w:rPr>
              <w:t xml:space="preserve">Cllr. Mitchell-Skinner has been approached by several parishioners regarding the Christmas Tree lighting date.  This is seen as a staple </w:t>
            </w:r>
            <w:proofErr w:type="gramStart"/>
            <w:r>
              <w:rPr>
                <w:rFonts w:ascii="Tahoma" w:hAnsi="Tahoma" w:cs="Tahoma"/>
                <w:bCs/>
                <w:color w:val="000000" w:themeColor="text1"/>
                <w:sz w:val="20"/>
                <w:szCs w:val="20"/>
              </w:rPr>
              <w:t>even</w:t>
            </w:r>
            <w:r w:rsidR="00F36E7B">
              <w:rPr>
                <w:rFonts w:ascii="Tahoma" w:hAnsi="Tahoma" w:cs="Tahoma"/>
                <w:bCs/>
                <w:color w:val="000000" w:themeColor="text1"/>
                <w:sz w:val="20"/>
                <w:szCs w:val="20"/>
              </w:rPr>
              <w:t>ing</w:t>
            </w:r>
            <w:proofErr w:type="gramEnd"/>
            <w:r>
              <w:rPr>
                <w:rFonts w:ascii="Tahoma" w:hAnsi="Tahoma" w:cs="Tahoma"/>
                <w:bCs/>
                <w:color w:val="000000" w:themeColor="text1"/>
                <w:sz w:val="20"/>
                <w:szCs w:val="20"/>
              </w:rPr>
              <w:t xml:space="preserve"> and parishioners would like to have a regular annual date. Many like to contribute by making things.</w:t>
            </w:r>
          </w:p>
          <w:p w14:paraId="605C1D36" w14:textId="77777777" w:rsidR="005D4569" w:rsidRDefault="005D4569" w:rsidP="005D4569">
            <w:pPr>
              <w:rPr>
                <w:rFonts w:ascii="Tahoma" w:hAnsi="Tahoma" w:cs="Tahoma"/>
                <w:bCs/>
                <w:color w:val="000000" w:themeColor="text1"/>
                <w:sz w:val="20"/>
                <w:szCs w:val="20"/>
              </w:rPr>
            </w:pPr>
            <w:r>
              <w:rPr>
                <w:rFonts w:ascii="Tahoma" w:hAnsi="Tahoma" w:cs="Tahoma"/>
                <w:bCs/>
                <w:color w:val="000000" w:themeColor="text1"/>
                <w:sz w:val="20"/>
                <w:szCs w:val="20"/>
              </w:rPr>
              <w:t>It was suggested that the first Friday in December may be a suitable date each year.</w:t>
            </w:r>
          </w:p>
          <w:p w14:paraId="534A6026" w14:textId="78BC9A8D" w:rsidR="005D4569" w:rsidRPr="005D4569" w:rsidRDefault="005D4569" w:rsidP="005D4569">
            <w:pPr>
              <w:rPr>
                <w:rFonts w:ascii="Tahoma" w:hAnsi="Tahoma" w:cs="Tahoma"/>
                <w:bCs/>
                <w:color w:val="000000" w:themeColor="text1"/>
                <w:sz w:val="20"/>
                <w:szCs w:val="20"/>
              </w:rPr>
            </w:pPr>
            <w:r>
              <w:rPr>
                <w:rFonts w:ascii="Tahoma" w:hAnsi="Tahoma" w:cs="Tahoma"/>
                <w:bCs/>
                <w:color w:val="000000" w:themeColor="text1"/>
                <w:sz w:val="20"/>
                <w:szCs w:val="20"/>
              </w:rPr>
              <w:t>The Councillors agreed to discuss funding the Christmas tree at the next meeting.</w:t>
            </w:r>
          </w:p>
        </w:tc>
        <w:tc>
          <w:tcPr>
            <w:tcW w:w="1275" w:type="dxa"/>
            <w:tcBorders>
              <w:top w:val="nil"/>
              <w:bottom w:val="dotted" w:sz="4" w:space="0" w:color="auto"/>
              <w:right w:val="nil"/>
            </w:tcBorders>
          </w:tcPr>
          <w:p w14:paraId="675764C0" w14:textId="77777777" w:rsidR="005D4569" w:rsidRDefault="005D4569" w:rsidP="005D4569">
            <w:pPr>
              <w:rPr>
                <w:rFonts w:ascii="Tahoma" w:hAnsi="Tahoma" w:cs="Tahoma"/>
                <w:sz w:val="20"/>
                <w:szCs w:val="20"/>
              </w:rPr>
            </w:pPr>
          </w:p>
        </w:tc>
      </w:tr>
      <w:tr w:rsidR="005D4569" w:rsidRPr="00422720" w14:paraId="7E0205D6" w14:textId="77777777" w:rsidTr="00B81CF1">
        <w:trPr>
          <w:trHeight w:val="138"/>
        </w:trPr>
        <w:tc>
          <w:tcPr>
            <w:tcW w:w="1702" w:type="dxa"/>
            <w:tcBorders>
              <w:top w:val="nil"/>
              <w:left w:val="nil"/>
              <w:bottom w:val="dotted" w:sz="4" w:space="0" w:color="auto"/>
            </w:tcBorders>
          </w:tcPr>
          <w:p w14:paraId="26489FC6" w14:textId="2B3F96F6" w:rsidR="005D4569" w:rsidRDefault="005D4569" w:rsidP="005D4569">
            <w:pPr>
              <w:jc w:val="right"/>
              <w:rPr>
                <w:rFonts w:ascii="Tahoma" w:hAnsi="Tahoma" w:cs="Tahoma"/>
                <w:sz w:val="20"/>
                <w:szCs w:val="20"/>
              </w:rPr>
            </w:pPr>
            <w:r>
              <w:rPr>
                <w:rFonts w:ascii="Tahoma" w:hAnsi="Tahoma" w:cs="Tahoma"/>
                <w:sz w:val="20"/>
                <w:szCs w:val="20"/>
              </w:rPr>
              <w:t>2025/05/16.4</w:t>
            </w:r>
          </w:p>
        </w:tc>
        <w:tc>
          <w:tcPr>
            <w:tcW w:w="8222" w:type="dxa"/>
            <w:tcBorders>
              <w:top w:val="nil"/>
              <w:bottom w:val="dotted" w:sz="4" w:space="0" w:color="auto"/>
            </w:tcBorders>
          </w:tcPr>
          <w:p w14:paraId="08CC66EF" w14:textId="6A072079" w:rsidR="005D4569" w:rsidRDefault="005D4569" w:rsidP="005D4569">
            <w:pPr>
              <w:rPr>
                <w:rFonts w:ascii="Tahoma" w:hAnsi="Tahoma" w:cs="Tahoma"/>
                <w:bCs/>
                <w:color w:val="000000" w:themeColor="text1"/>
                <w:sz w:val="20"/>
                <w:szCs w:val="20"/>
              </w:rPr>
            </w:pPr>
            <w:r>
              <w:rPr>
                <w:rFonts w:ascii="Tahoma" w:hAnsi="Tahoma" w:cs="Tahoma"/>
                <w:bCs/>
                <w:color w:val="000000" w:themeColor="text1"/>
                <w:sz w:val="20"/>
                <w:szCs w:val="20"/>
              </w:rPr>
              <w:t xml:space="preserve">Two </w:t>
            </w:r>
            <w:proofErr w:type="gramStart"/>
            <w:r>
              <w:rPr>
                <w:rFonts w:ascii="Tahoma" w:hAnsi="Tahoma" w:cs="Tahoma"/>
                <w:bCs/>
                <w:color w:val="000000" w:themeColor="text1"/>
                <w:sz w:val="20"/>
                <w:szCs w:val="20"/>
              </w:rPr>
              <w:t>highways</w:t>
            </w:r>
            <w:proofErr w:type="gramEnd"/>
            <w:r>
              <w:rPr>
                <w:rFonts w:ascii="Tahoma" w:hAnsi="Tahoma" w:cs="Tahoma"/>
                <w:bCs/>
                <w:color w:val="000000" w:themeColor="text1"/>
                <w:sz w:val="20"/>
                <w:szCs w:val="20"/>
              </w:rPr>
              <w:t xml:space="preserve"> issues were discussed: </w:t>
            </w:r>
          </w:p>
          <w:p w14:paraId="55CD1A51" w14:textId="77777777" w:rsidR="005D4569" w:rsidRDefault="005D4569" w:rsidP="005D4569">
            <w:pPr>
              <w:rPr>
                <w:rFonts w:ascii="Tahoma" w:hAnsi="Tahoma" w:cs="Tahoma"/>
                <w:bCs/>
                <w:color w:val="000000" w:themeColor="text1"/>
                <w:sz w:val="20"/>
                <w:szCs w:val="20"/>
              </w:rPr>
            </w:pPr>
            <w:r>
              <w:rPr>
                <w:rFonts w:ascii="Tahoma" w:hAnsi="Tahoma" w:cs="Tahoma"/>
                <w:bCs/>
                <w:color w:val="000000" w:themeColor="text1"/>
                <w:sz w:val="20"/>
                <w:szCs w:val="20"/>
              </w:rPr>
              <w:t>The road markings where Church Road meets the Main Road have not been marked out</w:t>
            </w:r>
          </w:p>
          <w:p w14:paraId="4B2638CF" w14:textId="0BA27A14" w:rsidR="005D4569" w:rsidRDefault="005D4569" w:rsidP="005D4569">
            <w:pPr>
              <w:rPr>
                <w:rFonts w:ascii="Tahoma" w:hAnsi="Tahoma" w:cs="Tahoma"/>
                <w:bCs/>
                <w:color w:val="000000" w:themeColor="text1"/>
                <w:sz w:val="20"/>
                <w:szCs w:val="20"/>
              </w:rPr>
            </w:pPr>
            <w:r>
              <w:rPr>
                <w:rFonts w:ascii="Tahoma" w:hAnsi="Tahoma" w:cs="Tahoma"/>
                <w:bCs/>
                <w:color w:val="000000" w:themeColor="text1"/>
                <w:sz w:val="20"/>
                <w:szCs w:val="20"/>
              </w:rPr>
              <w:t xml:space="preserve">It was requested that the speed camera be placed at the other end of the village, between The Common and </w:t>
            </w:r>
            <w:proofErr w:type="spellStart"/>
            <w:r>
              <w:rPr>
                <w:rFonts w:ascii="Tahoma" w:hAnsi="Tahoma" w:cs="Tahoma"/>
                <w:bCs/>
                <w:color w:val="000000" w:themeColor="text1"/>
                <w:sz w:val="20"/>
                <w:szCs w:val="20"/>
              </w:rPr>
              <w:t>Weldmec</w:t>
            </w:r>
            <w:proofErr w:type="spellEnd"/>
            <w:r>
              <w:rPr>
                <w:rFonts w:ascii="Tahoma" w:hAnsi="Tahoma" w:cs="Tahoma"/>
                <w:bCs/>
                <w:color w:val="000000" w:themeColor="text1"/>
                <w:sz w:val="20"/>
                <w:szCs w:val="20"/>
              </w:rPr>
              <w:t xml:space="preserve"> Construction Ltd.  Clerk to contact Cllr. Riddle</w:t>
            </w:r>
          </w:p>
        </w:tc>
        <w:tc>
          <w:tcPr>
            <w:tcW w:w="1275" w:type="dxa"/>
            <w:tcBorders>
              <w:top w:val="nil"/>
              <w:bottom w:val="dotted" w:sz="4" w:space="0" w:color="auto"/>
              <w:right w:val="nil"/>
            </w:tcBorders>
          </w:tcPr>
          <w:p w14:paraId="3B0311EF" w14:textId="77777777" w:rsidR="005D4569" w:rsidRDefault="005D4569" w:rsidP="005D4569">
            <w:pPr>
              <w:rPr>
                <w:rFonts w:ascii="Tahoma" w:hAnsi="Tahoma" w:cs="Tahoma"/>
                <w:sz w:val="20"/>
                <w:szCs w:val="20"/>
              </w:rPr>
            </w:pPr>
          </w:p>
          <w:p w14:paraId="145E3ACA" w14:textId="70C959DA" w:rsidR="005D4569" w:rsidRDefault="005D4569" w:rsidP="005D4569">
            <w:pPr>
              <w:rPr>
                <w:rFonts w:ascii="Tahoma" w:hAnsi="Tahoma" w:cs="Tahoma"/>
                <w:sz w:val="20"/>
                <w:szCs w:val="20"/>
              </w:rPr>
            </w:pPr>
            <w:r>
              <w:rPr>
                <w:rFonts w:ascii="Tahoma" w:hAnsi="Tahoma" w:cs="Tahoma"/>
                <w:sz w:val="20"/>
                <w:szCs w:val="20"/>
              </w:rPr>
              <w:t xml:space="preserve">Clerk  </w:t>
            </w:r>
          </w:p>
        </w:tc>
      </w:tr>
    </w:tbl>
    <w:p w14:paraId="79E9B109" w14:textId="77777777" w:rsidR="00167792" w:rsidRDefault="00167792" w:rsidP="00164ACA">
      <w:pPr>
        <w:rPr>
          <w:rFonts w:ascii="Tahoma" w:hAnsi="Tahoma" w:cs="Tahoma"/>
          <w:bCs/>
          <w:sz w:val="20"/>
          <w:szCs w:val="20"/>
        </w:rPr>
      </w:pPr>
    </w:p>
    <w:p w14:paraId="6DCBFA75" w14:textId="153990E5" w:rsidR="00C15C49" w:rsidRDefault="00927DDE" w:rsidP="00164ACA">
      <w:pPr>
        <w:rPr>
          <w:rFonts w:ascii="Tahoma" w:hAnsi="Tahoma" w:cs="Tahoma"/>
          <w:bCs/>
          <w:sz w:val="20"/>
          <w:szCs w:val="20"/>
        </w:rPr>
      </w:pPr>
      <w:r w:rsidRPr="00B45DD2">
        <w:rPr>
          <w:rFonts w:ascii="Tahoma" w:hAnsi="Tahoma" w:cs="Tahoma"/>
          <w:bCs/>
          <w:sz w:val="20"/>
          <w:szCs w:val="20"/>
        </w:rPr>
        <w:t>This concluded the business of th</w:t>
      </w:r>
      <w:r w:rsidR="00A6791D" w:rsidRPr="00B45DD2">
        <w:rPr>
          <w:rFonts w:ascii="Tahoma" w:hAnsi="Tahoma" w:cs="Tahoma"/>
          <w:bCs/>
          <w:sz w:val="20"/>
          <w:szCs w:val="20"/>
        </w:rPr>
        <w:t xml:space="preserve">e meeting which finished </w:t>
      </w:r>
      <w:r w:rsidR="00332F41" w:rsidRPr="00B45DD2">
        <w:rPr>
          <w:rFonts w:ascii="Tahoma" w:hAnsi="Tahoma" w:cs="Tahoma"/>
          <w:bCs/>
          <w:sz w:val="20"/>
          <w:szCs w:val="20"/>
        </w:rPr>
        <w:t xml:space="preserve">at </w:t>
      </w:r>
      <w:r w:rsidR="00B45DD2" w:rsidRPr="00B45DD2">
        <w:rPr>
          <w:rFonts w:ascii="Tahoma" w:hAnsi="Tahoma" w:cs="Tahoma"/>
          <w:bCs/>
          <w:sz w:val="20"/>
          <w:szCs w:val="20"/>
        </w:rPr>
        <w:t>9.40</w:t>
      </w:r>
      <w:r w:rsidR="00AC7813" w:rsidRPr="00B45DD2">
        <w:rPr>
          <w:rFonts w:ascii="Tahoma" w:hAnsi="Tahoma" w:cs="Tahoma"/>
          <w:bCs/>
          <w:sz w:val="20"/>
          <w:szCs w:val="20"/>
        </w:rPr>
        <w:t xml:space="preserve"> </w:t>
      </w:r>
      <w:r w:rsidR="0022190F" w:rsidRPr="00B45DD2">
        <w:rPr>
          <w:rFonts w:ascii="Tahoma" w:hAnsi="Tahoma" w:cs="Tahoma"/>
          <w:bCs/>
          <w:sz w:val="20"/>
          <w:szCs w:val="20"/>
        </w:rPr>
        <w:t>pm</w:t>
      </w:r>
      <w:r w:rsidR="0065231F" w:rsidRPr="00B45DD2">
        <w:rPr>
          <w:rFonts w:ascii="Tahoma" w:hAnsi="Tahoma" w:cs="Tahoma"/>
          <w:bCs/>
          <w:sz w:val="20"/>
          <w:szCs w:val="20"/>
        </w:rPr>
        <w:t>.</w:t>
      </w:r>
      <w:r w:rsidR="0065231F" w:rsidRPr="00004AD5">
        <w:rPr>
          <w:rFonts w:ascii="Tahoma" w:hAnsi="Tahoma" w:cs="Tahoma"/>
          <w:bCs/>
          <w:sz w:val="20"/>
          <w:szCs w:val="20"/>
        </w:rPr>
        <w:t xml:space="preserve"> </w:t>
      </w:r>
    </w:p>
    <w:p w14:paraId="000A6125" w14:textId="77777777" w:rsidR="002961D7" w:rsidRDefault="002961D7" w:rsidP="00164ACA">
      <w:pPr>
        <w:rPr>
          <w:rFonts w:ascii="Tahoma" w:hAnsi="Tahoma" w:cs="Tahoma"/>
          <w:bCs/>
          <w:sz w:val="20"/>
          <w:szCs w:val="20"/>
        </w:rPr>
      </w:pPr>
    </w:p>
    <w:p w14:paraId="0FEC2EAF" w14:textId="18978E30" w:rsidR="00263216" w:rsidRDefault="00263216" w:rsidP="00164ACA">
      <w:pPr>
        <w:rPr>
          <w:rFonts w:ascii="Tahoma" w:hAnsi="Tahoma" w:cs="Tahoma"/>
          <w:bCs/>
          <w:sz w:val="20"/>
          <w:szCs w:val="20"/>
        </w:rPr>
      </w:pPr>
      <w:r>
        <w:rPr>
          <w:rFonts w:ascii="Tahoma" w:hAnsi="Tahoma" w:cs="Tahoma"/>
          <w:bCs/>
          <w:sz w:val="20"/>
          <w:szCs w:val="20"/>
        </w:rPr>
        <w:t>Signed…………………………………………………………………</w:t>
      </w:r>
      <w:proofErr w:type="gramStart"/>
      <w:r>
        <w:rPr>
          <w:rFonts w:ascii="Tahoma" w:hAnsi="Tahoma" w:cs="Tahoma"/>
          <w:bCs/>
          <w:sz w:val="20"/>
          <w:szCs w:val="20"/>
        </w:rPr>
        <w:t>…..</w:t>
      </w:r>
      <w:proofErr w:type="gramEnd"/>
      <w:r>
        <w:rPr>
          <w:rFonts w:ascii="Tahoma" w:hAnsi="Tahoma" w:cs="Tahoma"/>
          <w:bCs/>
          <w:sz w:val="20"/>
          <w:szCs w:val="20"/>
        </w:rPr>
        <w:tab/>
      </w:r>
      <w:r>
        <w:rPr>
          <w:rFonts w:ascii="Tahoma" w:hAnsi="Tahoma" w:cs="Tahoma"/>
          <w:bCs/>
          <w:sz w:val="20"/>
          <w:szCs w:val="20"/>
        </w:rPr>
        <w:tab/>
        <w:t xml:space="preserve">Dated: </w:t>
      </w:r>
    </w:p>
    <w:sectPr w:rsidR="00263216" w:rsidSect="002925C9">
      <w:headerReference w:type="default" r:id="rId8"/>
      <w:footerReference w:type="default" r:id="rId9"/>
      <w:pgSz w:w="11906" w:h="16838"/>
      <w:pgMar w:top="992" w:right="851" w:bottom="709" w:left="567" w:header="170" w:footer="2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C633" w14:textId="77777777" w:rsidR="006F023C" w:rsidRDefault="006F023C" w:rsidP="0046317A">
      <w:pPr>
        <w:spacing w:after="0" w:line="240" w:lineRule="auto"/>
      </w:pPr>
      <w:r>
        <w:separator/>
      </w:r>
    </w:p>
  </w:endnote>
  <w:endnote w:type="continuationSeparator" w:id="0">
    <w:p w14:paraId="51D21AB7" w14:textId="77777777" w:rsidR="006F023C" w:rsidRDefault="006F023C" w:rsidP="0046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14053"/>
      <w:docPartObj>
        <w:docPartGallery w:val="Page Numbers (Bottom of Page)"/>
        <w:docPartUnique/>
      </w:docPartObj>
    </w:sdtPr>
    <w:sdtEndPr>
      <w:rPr>
        <w:noProof/>
      </w:rPr>
    </w:sdtEndPr>
    <w:sdtContent>
      <w:p w14:paraId="0D88071E" w14:textId="227C712C" w:rsidR="002925C9" w:rsidRDefault="002925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F9E0F0" w14:textId="75EC83C5" w:rsidR="00013D65" w:rsidRPr="000B2685" w:rsidRDefault="00013D65" w:rsidP="000B2685">
    <w:pPr>
      <w:pStyle w:val="Footer"/>
      <w:tabs>
        <w:tab w:val="left" w:pos="1560"/>
        <w:tab w:val="center" w:pos="5244"/>
      </w:tabs>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B4D5" w14:textId="77777777" w:rsidR="006F023C" w:rsidRDefault="006F023C" w:rsidP="0046317A">
      <w:pPr>
        <w:spacing w:after="0" w:line="240" w:lineRule="auto"/>
      </w:pPr>
      <w:r>
        <w:separator/>
      </w:r>
    </w:p>
  </w:footnote>
  <w:footnote w:type="continuationSeparator" w:id="0">
    <w:p w14:paraId="55448927" w14:textId="77777777" w:rsidR="006F023C" w:rsidRDefault="006F023C" w:rsidP="0046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3B41" w14:textId="1E1502E3" w:rsidR="00013D65" w:rsidRPr="00582D07" w:rsidRDefault="00582D07" w:rsidP="00582D07">
    <w:pPr>
      <w:tabs>
        <w:tab w:val="center" w:pos="4464"/>
        <w:tab w:val="left" w:pos="7770"/>
      </w:tabs>
      <w:ind w:left="-993"/>
      <w:rPr>
        <w:b/>
        <w:sz w:val="40"/>
        <w:szCs w:val="40"/>
      </w:rPr>
    </w:pPr>
    <w:r w:rsidRPr="00582D07">
      <w:rPr>
        <w:b/>
        <w:sz w:val="40"/>
        <w:szCs w:val="40"/>
      </w:rPr>
      <w:tab/>
    </w:r>
    <w:r w:rsidR="0087622F">
      <w:rPr>
        <w:b/>
        <w:sz w:val="40"/>
        <w:szCs w:val="40"/>
      </w:rPr>
      <w:t xml:space="preserve">             </w:t>
    </w:r>
    <w:r w:rsidR="001B6B47" w:rsidRPr="003A5B1B">
      <w:rPr>
        <w:b/>
        <w:sz w:val="40"/>
        <w:szCs w:val="40"/>
        <w:u w:val="single"/>
      </w:rPr>
      <w:t>ROCKHAMPTON</w:t>
    </w:r>
    <w:r w:rsidR="00013D65" w:rsidRPr="00582D07">
      <w:rPr>
        <w:b/>
        <w:sz w:val="40"/>
        <w:szCs w:val="40"/>
        <w:u w:val="single"/>
      </w:rPr>
      <w:t xml:space="preserve"> PARISH COUNCIL</w:t>
    </w:r>
    <w:r w:rsidRPr="00582D07">
      <w:rPr>
        <w:b/>
        <w:sz w:val="40"/>
        <w:szCs w:val="40"/>
      </w:rPr>
      <w:tab/>
      <w:t xml:space="preserve"> </w:t>
    </w:r>
    <w:r w:rsidR="0087622F">
      <w:rPr>
        <w:b/>
        <w:sz w:val="40"/>
        <w:szCs w:val="40"/>
      </w:rPr>
      <w:t xml:space="preserve">  </w:t>
    </w:r>
    <w:r w:rsidRPr="00582D07">
      <w:rPr>
        <w:b/>
        <w:sz w:val="40"/>
        <w:szCs w:val="40"/>
      </w:rPr>
      <w:t xml:space="preserve">      </w:t>
    </w:r>
    <w:r w:rsidRPr="00582D07">
      <w:rPr>
        <w:b/>
      </w:rPr>
      <w:t>Initialled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2C05"/>
    <w:multiLevelType w:val="hybridMultilevel"/>
    <w:tmpl w:val="FC6A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F4F4D"/>
    <w:multiLevelType w:val="hybridMultilevel"/>
    <w:tmpl w:val="E780AA1A"/>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2" w15:restartNumberingAfterBreak="0">
    <w:nsid w:val="37D531D1"/>
    <w:multiLevelType w:val="hybridMultilevel"/>
    <w:tmpl w:val="4A7AB55E"/>
    <w:lvl w:ilvl="0" w:tplc="165E6C46">
      <w:start w:val="445"/>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644C8"/>
    <w:multiLevelType w:val="hybridMultilevel"/>
    <w:tmpl w:val="B944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541B"/>
    <w:multiLevelType w:val="hybridMultilevel"/>
    <w:tmpl w:val="93C6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101DA"/>
    <w:multiLevelType w:val="hybridMultilevel"/>
    <w:tmpl w:val="5D7A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E2616"/>
    <w:multiLevelType w:val="hybridMultilevel"/>
    <w:tmpl w:val="8BFA786A"/>
    <w:lvl w:ilvl="0" w:tplc="AD64699A">
      <w:start w:val="1"/>
      <w:numFmt w:val="decimal"/>
      <w:lvlText w:val="%1."/>
      <w:lvlJc w:val="left"/>
      <w:pPr>
        <w:ind w:left="720" w:hanging="360"/>
      </w:pPr>
      <w:rPr>
        <w:b/>
        <w:bCs/>
      </w:rPr>
    </w:lvl>
    <w:lvl w:ilvl="1" w:tplc="D1F415FC">
      <w:start w:val="1"/>
      <w:numFmt w:val="lowerLetter"/>
      <w:lvlText w:val="%2."/>
      <w:lvlJc w:val="left"/>
      <w:pPr>
        <w:ind w:left="1440" w:hanging="360"/>
      </w:pPr>
      <w:rPr>
        <w:b/>
        <w:bCs/>
      </w:rPr>
    </w:lvl>
    <w:lvl w:ilvl="2" w:tplc="0742DA46">
      <w:start w:val="1"/>
      <w:numFmt w:val="lowerRoman"/>
      <w:lvlText w:val="%3."/>
      <w:lvlJc w:val="right"/>
      <w:pPr>
        <w:ind w:left="2160" w:hanging="180"/>
      </w:pPr>
      <w:rPr>
        <w:b/>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C53821"/>
    <w:multiLevelType w:val="hybridMultilevel"/>
    <w:tmpl w:val="1F72ADC8"/>
    <w:lvl w:ilvl="0" w:tplc="28861FAC">
      <w:start w:val="2025"/>
      <w:numFmt w:val="bullet"/>
      <w:lvlText w:val="-"/>
      <w:lvlJc w:val="left"/>
      <w:pPr>
        <w:ind w:left="4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540DB"/>
    <w:multiLevelType w:val="hybridMultilevel"/>
    <w:tmpl w:val="8B720400"/>
    <w:lvl w:ilvl="0" w:tplc="28861FAC">
      <w:start w:val="2025"/>
      <w:numFmt w:val="bullet"/>
      <w:lvlText w:val="-"/>
      <w:lvlJc w:val="left"/>
      <w:pPr>
        <w:ind w:left="4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B3A81"/>
    <w:multiLevelType w:val="hybridMultilevel"/>
    <w:tmpl w:val="83C232B0"/>
    <w:lvl w:ilvl="0" w:tplc="28861FAC">
      <w:start w:val="2025"/>
      <w:numFmt w:val="bullet"/>
      <w:lvlText w:val="-"/>
      <w:lvlJc w:val="left"/>
      <w:pPr>
        <w:ind w:left="420" w:hanging="360"/>
      </w:pPr>
      <w:rPr>
        <w:rFonts w:ascii="Tahoma" w:eastAsiaTheme="minorHAnsi"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619902A8"/>
    <w:multiLevelType w:val="hybridMultilevel"/>
    <w:tmpl w:val="E4DA294C"/>
    <w:lvl w:ilvl="0" w:tplc="03C4F000">
      <w:start w:val="2025"/>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FC3F73"/>
    <w:multiLevelType w:val="hybridMultilevel"/>
    <w:tmpl w:val="62ACFE68"/>
    <w:lvl w:ilvl="0" w:tplc="49C6C1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042161">
    <w:abstractNumId w:val="1"/>
  </w:num>
  <w:num w:numId="2" w16cid:durableId="1924102059">
    <w:abstractNumId w:val="11"/>
  </w:num>
  <w:num w:numId="3" w16cid:durableId="1125274780">
    <w:abstractNumId w:val="6"/>
  </w:num>
  <w:num w:numId="4" w16cid:durableId="405422097">
    <w:abstractNumId w:val="2"/>
  </w:num>
  <w:num w:numId="5" w16cid:durableId="1764566438">
    <w:abstractNumId w:val="0"/>
  </w:num>
  <w:num w:numId="6" w16cid:durableId="222831539">
    <w:abstractNumId w:val="4"/>
  </w:num>
  <w:num w:numId="7" w16cid:durableId="27529848">
    <w:abstractNumId w:val="3"/>
  </w:num>
  <w:num w:numId="8" w16cid:durableId="196433506">
    <w:abstractNumId w:val="5"/>
  </w:num>
  <w:num w:numId="9" w16cid:durableId="1627618832">
    <w:abstractNumId w:val="10"/>
  </w:num>
  <w:num w:numId="10" w16cid:durableId="1182086457">
    <w:abstractNumId w:val="9"/>
  </w:num>
  <w:num w:numId="11" w16cid:durableId="1902397399">
    <w:abstractNumId w:val="7"/>
  </w:num>
  <w:num w:numId="12" w16cid:durableId="68559430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9D"/>
    <w:rsid w:val="00000318"/>
    <w:rsid w:val="00000E70"/>
    <w:rsid w:val="00001EB7"/>
    <w:rsid w:val="00003576"/>
    <w:rsid w:val="00004AD5"/>
    <w:rsid w:val="00004F30"/>
    <w:rsid w:val="00007E3B"/>
    <w:rsid w:val="00010A08"/>
    <w:rsid w:val="00011874"/>
    <w:rsid w:val="0001236C"/>
    <w:rsid w:val="00013D65"/>
    <w:rsid w:val="00014AEE"/>
    <w:rsid w:val="00015C7C"/>
    <w:rsid w:val="000178CB"/>
    <w:rsid w:val="000179CD"/>
    <w:rsid w:val="00021558"/>
    <w:rsid w:val="000230D0"/>
    <w:rsid w:val="00024299"/>
    <w:rsid w:val="0002517B"/>
    <w:rsid w:val="00027303"/>
    <w:rsid w:val="00027583"/>
    <w:rsid w:val="000301D3"/>
    <w:rsid w:val="000304EA"/>
    <w:rsid w:val="00031267"/>
    <w:rsid w:val="0003139C"/>
    <w:rsid w:val="0003152E"/>
    <w:rsid w:val="00032084"/>
    <w:rsid w:val="0003231B"/>
    <w:rsid w:val="00034900"/>
    <w:rsid w:val="000349CB"/>
    <w:rsid w:val="00034C9F"/>
    <w:rsid w:val="00036471"/>
    <w:rsid w:val="00037F95"/>
    <w:rsid w:val="00040E44"/>
    <w:rsid w:val="00041E5E"/>
    <w:rsid w:val="00042D3F"/>
    <w:rsid w:val="00042FFB"/>
    <w:rsid w:val="00043740"/>
    <w:rsid w:val="00045E02"/>
    <w:rsid w:val="00046403"/>
    <w:rsid w:val="0004698C"/>
    <w:rsid w:val="000516E8"/>
    <w:rsid w:val="0005252A"/>
    <w:rsid w:val="000528D5"/>
    <w:rsid w:val="00052BE9"/>
    <w:rsid w:val="0005348B"/>
    <w:rsid w:val="00053BD1"/>
    <w:rsid w:val="00055C6F"/>
    <w:rsid w:val="00056155"/>
    <w:rsid w:val="00061580"/>
    <w:rsid w:val="00061D26"/>
    <w:rsid w:val="000623F0"/>
    <w:rsid w:val="00063127"/>
    <w:rsid w:val="00063B30"/>
    <w:rsid w:val="000647C3"/>
    <w:rsid w:val="00064B24"/>
    <w:rsid w:val="00065146"/>
    <w:rsid w:val="00065396"/>
    <w:rsid w:val="0006572E"/>
    <w:rsid w:val="00065F54"/>
    <w:rsid w:val="00066B47"/>
    <w:rsid w:val="00067B74"/>
    <w:rsid w:val="000701D0"/>
    <w:rsid w:val="000707EB"/>
    <w:rsid w:val="0007107D"/>
    <w:rsid w:val="00072B84"/>
    <w:rsid w:val="00073FE4"/>
    <w:rsid w:val="00075D9B"/>
    <w:rsid w:val="0007775E"/>
    <w:rsid w:val="00083E6C"/>
    <w:rsid w:val="000858C0"/>
    <w:rsid w:val="0008599D"/>
    <w:rsid w:val="000879EB"/>
    <w:rsid w:val="00091145"/>
    <w:rsid w:val="00091E85"/>
    <w:rsid w:val="00093E87"/>
    <w:rsid w:val="0009427B"/>
    <w:rsid w:val="000944FC"/>
    <w:rsid w:val="0009465D"/>
    <w:rsid w:val="00094ACC"/>
    <w:rsid w:val="00095C86"/>
    <w:rsid w:val="00096E8D"/>
    <w:rsid w:val="00097162"/>
    <w:rsid w:val="0009796D"/>
    <w:rsid w:val="000A582E"/>
    <w:rsid w:val="000A6009"/>
    <w:rsid w:val="000B01B3"/>
    <w:rsid w:val="000B041F"/>
    <w:rsid w:val="000B05C1"/>
    <w:rsid w:val="000B2685"/>
    <w:rsid w:val="000B2E3C"/>
    <w:rsid w:val="000B3537"/>
    <w:rsid w:val="000B55AA"/>
    <w:rsid w:val="000B7E7A"/>
    <w:rsid w:val="000C08AA"/>
    <w:rsid w:val="000C2F35"/>
    <w:rsid w:val="000C35A7"/>
    <w:rsid w:val="000C3750"/>
    <w:rsid w:val="000C4E4C"/>
    <w:rsid w:val="000C5709"/>
    <w:rsid w:val="000C68E2"/>
    <w:rsid w:val="000C74C7"/>
    <w:rsid w:val="000C7C5E"/>
    <w:rsid w:val="000D0B04"/>
    <w:rsid w:val="000D1BE8"/>
    <w:rsid w:val="000D3509"/>
    <w:rsid w:val="000D377F"/>
    <w:rsid w:val="000D4669"/>
    <w:rsid w:val="000D4813"/>
    <w:rsid w:val="000D6954"/>
    <w:rsid w:val="000D7031"/>
    <w:rsid w:val="000D7F0F"/>
    <w:rsid w:val="000E0247"/>
    <w:rsid w:val="000E078F"/>
    <w:rsid w:val="000E0CF5"/>
    <w:rsid w:val="000E14E7"/>
    <w:rsid w:val="000E335A"/>
    <w:rsid w:val="000E4AEE"/>
    <w:rsid w:val="000E4D80"/>
    <w:rsid w:val="000E56DD"/>
    <w:rsid w:val="000E69C0"/>
    <w:rsid w:val="000F058A"/>
    <w:rsid w:val="000F2473"/>
    <w:rsid w:val="000F316B"/>
    <w:rsid w:val="000F5A7A"/>
    <w:rsid w:val="000F5C69"/>
    <w:rsid w:val="000F63DD"/>
    <w:rsid w:val="000F643C"/>
    <w:rsid w:val="000F7D88"/>
    <w:rsid w:val="00100CAA"/>
    <w:rsid w:val="00101B1C"/>
    <w:rsid w:val="00103EB2"/>
    <w:rsid w:val="00106299"/>
    <w:rsid w:val="001067F1"/>
    <w:rsid w:val="00106828"/>
    <w:rsid w:val="00107F2C"/>
    <w:rsid w:val="00110E17"/>
    <w:rsid w:val="00113230"/>
    <w:rsid w:val="00115B0C"/>
    <w:rsid w:val="00115DEB"/>
    <w:rsid w:val="001160CD"/>
    <w:rsid w:val="001172C6"/>
    <w:rsid w:val="001205E1"/>
    <w:rsid w:val="001210E2"/>
    <w:rsid w:val="001216E4"/>
    <w:rsid w:val="00121AE9"/>
    <w:rsid w:val="00121E72"/>
    <w:rsid w:val="00121E89"/>
    <w:rsid w:val="00122337"/>
    <w:rsid w:val="00122AF1"/>
    <w:rsid w:val="001232E8"/>
    <w:rsid w:val="00124F4A"/>
    <w:rsid w:val="001251DC"/>
    <w:rsid w:val="00125E8B"/>
    <w:rsid w:val="0012639D"/>
    <w:rsid w:val="00130A33"/>
    <w:rsid w:val="001321C7"/>
    <w:rsid w:val="00135C1C"/>
    <w:rsid w:val="00136259"/>
    <w:rsid w:val="0013628A"/>
    <w:rsid w:val="00143810"/>
    <w:rsid w:val="00144BA1"/>
    <w:rsid w:val="00145319"/>
    <w:rsid w:val="00146DE5"/>
    <w:rsid w:val="001474E0"/>
    <w:rsid w:val="001476A5"/>
    <w:rsid w:val="00153729"/>
    <w:rsid w:val="00155CF7"/>
    <w:rsid w:val="0015686D"/>
    <w:rsid w:val="001568BF"/>
    <w:rsid w:val="00157C23"/>
    <w:rsid w:val="00160D1B"/>
    <w:rsid w:val="00162811"/>
    <w:rsid w:val="00164ACA"/>
    <w:rsid w:val="00165E48"/>
    <w:rsid w:val="00167792"/>
    <w:rsid w:val="001677C9"/>
    <w:rsid w:val="00170DA7"/>
    <w:rsid w:val="00171C17"/>
    <w:rsid w:val="00172DB6"/>
    <w:rsid w:val="00175610"/>
    <w:rsid w:val="00176107"/>
    <w:rsid w:val="00176F46"/>
    <w:rsid w:val="001778CE"/>
    <w:rsid w:val="00180B65"/>
    <w:rsid w:val="00181EC6"/>
    <w:rsid w:val="001820D0"/>
    <w:rsid w:val="001828DC"/>
    <w:rsid w:val="00184186"/>
    <w:rsid w:val="0018548D"/>
    <w:rsid w:val="001854C8"/>
    <w:rsid w:val="00190C9D"/>
    <w:rsid w:val="001913FA"/>
    <w:rsid w:val="00191BD6"/>
    <w:rsid w:val="00194139"/>
    <w:rsid w:val="00196583"/>
    <w:rsid w:val="00196E56"/>
    <w:rsid w:val="001975D1"/>
    <w:rsid w:val="00197981"/>
    <w:rsid w:val="001979F5"/>
    <w:rsid w:val="001A0110"/>
    <w:rsid w:val="001A0B04"/>
    <w:rsid w:val="001A0F09"/>
    <w:rsid w:val="001A24AE"/>
    <w:rsid w:val="001A25A6"/>
    <w:rsid w:val="001A3C4A"/>
    <w:rsid w:val="001A42AB"/>
    <w:rsid w:val="001A4C5A"/>
    <w:rsid w:val="001A4E26"/>
    <w:rsid w:val="001A68AE"/>
    <w:rsid w:val="001A7D2F"/>
    <w:rsid w:val="001B007A"/>
    <w:rsid w:val="001B18CB"/>
    <w:rsid w:val="001B4BE9"/>
    <w:rsid w:val="001B5726"/>
    <w:rsid w:val="001B680C"/>
    <w:rsid w:val="001B6B47"/>
    <w:rsid w:val="001C0F62"/>
    <w:rsid w:val="001C6908"/>
    <w:rsid w:val="001D080B"/>
    <w:rsid w:val="001D373B"/>
    <w:rsid w:val="001D675C"/>
    <w:rsid w:val="001D6767"/>
    <w:rsid w:val="001D74C8"/>
    <w:rsid w:val="001D7E28"/>
    <w:rsid w:val="001E17D2"/>
    <w:rsid w:val="001E19CF"/>
    <w:rsid w:val="001E4C7C"/>
    <w:rsid w:val="001E505E"/>
    <w:rsid w:val="001E6621"/>
    <w:rsid w:val="001E7015"/>
    <w:rsid w:val="001F0D4F"/>
    <w:rsid w:val="001F2590"/>
    <w:rsid w:val="001F4F3C"/>
    <w:rsid w:val="001F6730"/>
    <w:rsid w:val="001F7101"/>
    <w:rsid w:val="00200AAA"/>
    <w:rsid w:val="00200E36"/>
    <w:rsid w:val="00202362"/>
    <w:rsid w:val="00202D25"/>
    <w:rsid w:val="00203194"/>
    <w:rsid w:val="00203C58"/>
    <w:rsid w:val="00203E30"/>
    <w:rsid w:val="0020536A"/>
    <w:rsid w:val="00207822"/>
    <w:rsid w:val="002102DC"/>
    <w:rsid w:val="002104BA"/>
    <w:rsid w:val="00211B34"/>
    <w:rsid w:val="00212481"/>
    <w:rsid w:val="002126D4"/>
    <w:rsid w:val="00212EE8"/>
    <w:rsid w:val="00213096"/>
    <w:rsid w:val="002131F8"/>
    <w:rsid w:val="00213531"/>
    <w:rsid w:val="00214455"/>
    <w:rsid w:val="00217BC9"/>
    <w:rsid w:val="00217C39"/>
    <w:rsid w:val="00217EAE"/>
    <w:rsid w:val="002207A3"/>
    <w:rsid w:val="00221597"/>
    <w:rsid w:val="0022190F"/>
    <w:rsid w:val="00222589"/>
    <w:rsid w:val="00231A2F"/>
    <w:rsid w:val="00231BB4"/>
    <w:rsid w:val="00234711"/>
    <w:rsid w:val="00234FE9"/>
    <w:rsid w:val="00234FF4"/>
    <w:rsid w:val="00235D5D"/>
    <w:rsid w:val="002424CB"/>
    <w:rsid w:val="00243BB8"/>
    <w:rsid w:val="00245D65"/>
    <w:rsid w:val="00246364"/>
    <w:rsid w:val="00246464"/>
    <w:rsid w:val="00247463"/>
    <w:rsid w:val="00247E90"/>
    <w:rsid w:val="00250592"/>
    <w:rsid w:val="00251065"/>
    <w:rsid w:val="00251FE5"/>
    <w:rsid w:val="00252282"/>
    <w:rsid w:val="00252BC5"/>
    <w:rsid w:val="002532B0"/>
    <w:rsid w:val="0025357A"/>
    <w:rsid w:val="002543A5"/>
    <w:rsid w:val="00256B9E"/>
    <w:rsid w:val="00263216"/>
    <w:rsid w:val="00263343"/>
    <w:rsid w:val="00264767"/>
    <w:rsid w:val="002647A7"/>
    <w:rsid w:val="00264B0C"/>
    <w:rsid w:val="00265AF5"/>
    <w:rsid w:val="00266D2B"/>
    <w:rsid w:val="00266D4F"/>
    <w:rsid w:val="002671C2"/>
    <w:rsid w:val="00267FF9"/>
    <w:rsid w:val="00271265"/>
    <w:rsid w:val="002716A9"/>
    <w:rsid w:val="00272A29"/>
    <w:rsid w:val="00274341"/>
    <w:rsid w:val="002744D8"/>
    <w:rsid w:val="00277103"/>
    <w:rsid w:val="00282B0D"/>
    <w:rsid w:val="00282F82"/>
    <w:rsid w:val="00285FB1"/>
    <w:rsid w:val="00287BC7"/>
    <w:rsid w:val="002904E7"/>
    <w:rsid w:val="002911C4"/>
    <w:rsid w:val="00291D74"/>
    <w:rsid w:val="002925C9"/>
    <w:rsid w:val="002932F4"/>
    <w:rsid w:val="002961D7"/>
    <w:rsid w:val="002964EE"/>
    <w:rsid w:val="00296B11"/>
    <w:rsid w:val="002A0DAA"/>
    <w:rsid w:val="002A22D0"/>
    <w:rsid w:val="002A2C7D"/>
    <w:rsid w:val="002A3BFA"/>
    <w:rsid w:val="002A5D01"/>
    <w:rsid w:val="002A6847"/>
    <w:rsid w:val="002B0035"/>
    <w:rsid w:val="002B089F"/>
    <w:rsid w:val="002B5FD7"/>
    <w:rsid w:val="002B6C1E"/>
    <w:rsid w:val="002B6C9C"/>
    <w:rsid w:val="002C2A19"/>
    <w:rsid w:val="002C4782"/>
    <w:rsid w:val="002C4FFA"/>
    <w:rsid w:val="002D2200"/>
    <w:rsid w:val="002D275E"/>
    <w:rsid w:val="002D2DD7"/>
    <w:rsid w:val="002D3056"/>
    <w:rsid w:val="002D7BDC"/>
    <w:rsid w:val="002D7FB8"/>
    <w:rsid w:val="002E0A84"/>
    <w:rsid w:val="002E2D03"/>
    <w:rsid w:val="002E371A"/>
    <w:rsid w:val="002E43A4"/>
    <w:rsid w:val="002E47EA"/>
    <w:rsid w:val="002E5624"/>
    <w:rsid w:val="002E58FC"/>
    <w:rsid w:val="002E66B3"/>
    <w:rsid w:val="002E6E80"/>
    <w:rsid w:val="002F0CB9"/>
    <w:rsid w:val="002F0D35"/>
    <w:rsid w:val="002F2AF8"/>
    <w:rsid w:val="002F5C23"/>
    <w:rsid w:val="002F6EF2"/>
    <w:rsid w:val="002F6FAC"/>
    <w:rsid w:val="002F77FC"/>
    <w:rsid w:val="00300BC2"/>
    <w:rsid w:val="0030107C"/>
    <w:rsid w:val="003010DA"/>
    <w:rsid w:val="0030376A"/>
    <w:rsid w:val="003042B3"/>
    <w:rsid w:val="00304A9B"/>
    <w:rsid w:val="00304C1B"/>
    <w:rsid w:val="00304CB9"/>
    <w:rsid w:val="0030529D"/>
    <w:rsid w:val="0031121A"/>
    <w:rsid w:val="003134D6"/>
    <w:rsid w:val="003136DD"/>
    <w:rsid w:val="0031549C"/>
    <w:rsid w:val="00316398"/>
    <w:rsid w:val="00316673"/>
    <w:rsid w:val="00316928"/>
    <w:rsid w:val="00316D24"/>
    <w:rsid w:val="0032093E"/>
    <w:rsid w:val="00321A9D"/>
    <w:rsid w:val="0032374E"/>
    <w:rsid w:val="0032420A"/>
    <w:rsid w:val="00327E3F"/>
    <w:rsid w:val="00330F66"/>
    <w:rsid w:val="00332648"/>
    <w:rsid w:val="00332F41"/>
    <w:rsid w:val="00334654"/>
    <w:rsid w:val="003351D9"/>
    <w:rsid w:val="003353CC"/>
    <w:rsid w:val="0033577E"/>
    <w:rsid w:val="003402B1"/>
    <w:rsid w:val="00341650"/>
    <w:rsid w:val="003417B0"/>
    <w:rsid w:val="00342858"/>
    <w:rsid w:val="00343100"/>
    <w:rsid w:val="00351346"/>
    <w:rsid w:val="003514DC"/>
    <w:rsid w:val="00355C85"/>
    <w:rsid w:val="003562F3"/>
    <w:rsid w:val="003610DC"/>
    <w:rsid w:val="00361494"/>
    <w:rsid w:val="00363B8E"/>
    <w:rsid w:val="0036793B"/>
    <w:rsid w:val="003704DA"/>
    <w:rsid w:val="00370EF9"/>
    <w:rsid w:val="003714C7"/>
    <w:rsid w:val="00375849"/>
    <w:rsid w:val="003758F4"/>
    <w:rsid w:val="00377FDB"/>
    <w:rsid w:val="00380826"/>
    <w:rsid w:val="00380B65"/>
    <w:rsid w:val="003812F2"/>
    <w:rsid w:val="00382264"/>
    <w:rsid w:val="00383A9E"/>
    <w:rsid w:val="003854D7"/>
    <w:rsid w:val="003920DD"/>
    <w:rsid w:val="003932BD"/>
    <w:rsid w:val="00393A23"/>
    <w:rsid w:val="00393C8F"/>
    <w:rsid w:val="00397E8A"/>
    <w:rsid w:val="003A15C8"/>
    <w:rsid w:val="003A3F0C"/>
    <w:rsid w:val="003A5B1B"/>
    <w:rsid w:val="003A6299"/>
    <w:rsid w:val="003A6D3F"/>
    <w:rsid w:val="003A7028"/>
    <w:rsid w:val="003A7635"/>
    <w:rsid w:val="003B01F8"/>
    <w:rsid w:val="003B2637"/>
    <w:rsid w:val="003B356F"/>
    <w:rsid w:val="003B409A"/>
    <w:rsid w:val="003B54CB"/>
    <w:rsid w:val="003B7405"/>
    <w:rsid w:val="003C09CA"/>
    <w:rsid w:val="003C0ABE"/>
    <w:rsid w:val="003C22AE"/>
    <w:rsid w:val="003C4F84"/>
    <w:rsid w:val="003C585A"/>
    <w:rsid w:val="003C5D2E"/>
    <w:rsid w:val="003C5E88"/>
    <w:rsid w:val="003C65A5"/>
    <w:rsid w:val="003C6930"/>
    <w:rsid w:val="003C6CD5"/>
    <w:rsid w:val="003D1560"/>
    <w:rsid w:val="003D3A1A"/>
    <w:rsid w:val="003D414B"/>
    <w:rsid w:val="003D431C"/>
    <w:rsid w:val="003D59D5"/>
    <w:rsid w:val="003D6315"/>
    <w:rsid w:val="003E1E89"/>
    <w:rsid w:val="003E51EE"/>
    <w:rsid w:val="003E600B"/>
    <w:rsid w:val="003E6FC7"/>
    <w:rsid w:val="003E7F7D"/>
    <w:rsid w:val="003F06F7"/>
    <w:rsid w:val="003F1D7B"/>
    <w:rsid w:val="003F1D8A"/>
    <w:rsid w:val="003F2C83"/>
    <w:rsid w:val="003F2FC0"/>
    <w:rsid w:val="003F3706"/>
    <w:rsid w:val="003F3AB5"/>
    <w:rsid w:val="003F40C4"/>
    <w:rsid w:val="003F5126"/>
    <w:rsid w:val="00400FFC"/>
    <w:rsid w:val="00401D9D"/>
    <w:rsid w:val="0040211F"/>
    <w:rsid w:val="00402B60"/>
    <w:rsid w:val="0040357A"/>
    <w:rsid w:val="0040604C"/>
    <w:rsid w:val="004064BF"/>
    <w:rsid w:val="004065C7"/>
    <w:rsid w:val="004068CD"/>
    <w:rsid w:val="00410E96"/>
    <w:rsid w:val="00411119"/>
    <w:rsid w:val="00411B67"/>
    <w:rsid w:val="00413120"/>
    <w:rsid w:val="004132F8"/>
    <w:rsid w:val="0041357D"/>
    <w:rsid w:val="00413DE2"/>
    <w:rsid w:val="00415052"/>
    <w:rsid w:val="004159BB"/>
    <w:rsid w:val="00415E99"/>
    <w:rsid w:val="00416BE2"/>
    <w:rsid w:val="00417A2F"/>
    <w:rsid w:val="00420564"/>
    <w:rsid w:val="00422720"/>
    <w:rsid w:val="004265D1"/>
    <w:rsid w:val="00432DF9"/>
    <w:rsid w:val="00435720"/>
    <w:rsid w:val="0044097E"/>
    <w:rsid w:val="00440E06"/>
    <w:rsid w:val="00440F8C"/>
    <w:rsid w:val="00442A68"/>
    <w:rsid w:val="00443110"/>
    <w:rsid w:val="004439F4"/>
    <w:rsid w:val="00443DD4"/>
    <w:rsid w:val="0044429F"/>
    <w:rsid w:val="00445814"/>
    <w:rsid w:val="00447179"/>
    <w:rsid w:val="004472CA"/>
    <w:rsid w:val="00450542"/>
    <w:rsid w:val="00450D08"/>
    <w:rsid w:val="00451D14"/>
    <w:rsid w:val="00455D92"/>
    <w:rsid w:val="004565D4"/>
    <w:rsid w:val="004579D5"/>
    <w:rsid w:val="0046005B"/>
    <w:rsid w:val="004627A2"/>
    <w:rsid w:val="00462958"/>
    <w:rsid w:val="0046317A"/>
    <w:rsid w:val="0046465B"/>
    <w:rsid w:val="004670F4"/>
    <w:rsid w:val="0047040C"/>
    <w:rsid w:val="004708B4"/>
    <w:rsid w:val="00472070"/>
    <w:rsid w:val="004723B6"/>
    <w:rsid w:val="00472789"/>
    <w:rsid w:val="00474711"/>
    <w:rsid w:val="0047581B"/>
    <w:rsid w:val="00475841"/>
    <w:rsid w:val="0048085A"/>
    <w:rsid w:val="00481541"/>
    <w:rsid w:val="0048270C"/>
    <w:rsid w:val="0048369B"/>
    <w:rsid w:val="00484A3F"/>
    <w:rsid w:val="00485053"/>
    <w:rsid w:val="004852EC"/>
    <w:rsid w:val="0048700E"/>
    <w:rsid w:val="00487724"/>
    <w:rsid w:val="00487971"/>
    <w:rsid w:val="00487E6F"/>
    <w:rsid w:val="00491216"/>
    <w:rsid w:val="00491481"/>
    <w:rsid w:val="004915BC"/>
    <w:rsid w:val="004922CB"/>
    <w:rsid w:val="004926EB"/>
    <w:rsid w:val="00493259"/>
    <w:rsid w:val="00494C1E"/>
    <w:rsid w:val="00494D6F"/>
    <w:rsid w:val="00497D00"/>
    <w:rsid w:val="004A06AA"/>
    <w:rsid w:val="004A0967"/>
    <w:rsid w:val="004A193C"/>
    <w:rsid w:val="004A343B"/>
    <w:rsid w:val="004A344D"/>
    <w:rsid w:val="004A50C9"/>
    <w:rsid w:val="004A56FE"/>
    <w:rsid w:val="004A74F3"/>
    <w:rsid w:val="004A7A75"/>
    <w:rsid w:val="004B07B3"/>
    <w:rsid w:val="004B0A05"/>
    <w:rsid w:val="004B2E99"/>
    <w:rsid w:val="004B2FB7"/>
    <w:rsid w:val="004B35AA"/>
    <w:rsid w:val="004B4034"/>
    <w:rsid w:val="004B7C2B"/>
    <w:rsid w:val="004C121E"/>
    <w:rsid w:val="004C1ADC"/>
    <w:rsid w:val="004C1FD6"/>
    <w:rsid w:val="004C23FA"/>
    <w:rsid w:val="004C5EC9"/>
    <w:rsid w:val="004C6406"/>
    <w:rsid w:val="004C68B5"/>
    <w:rsid w:val="004C7AB7"/>
    <w:rsid w:val="004D1794"/>
    <w:rsid w:val="004D1E74"/>
    <w:rsid w:val="004D23EA"/>
    <w:rsid w:val="004D2D1B"/>
    <w:rsid w:val="004D5F93"/>
    <w:rsid w:val="004D6108"/>
    <w:rsid w:val="004D619C"/>
    <w:rsid w:val="004D64A6"/>
    <w:rsid w:val="004E08F0"/>
    <w:rsid w:val="004E1297"/>
    <w:rsid w:val="004E4183"/>
    <w:rsid w:val="004E523B"/>
    <w:rsid w:val="004E7361"/>
    <w:rsid w:val="004F053E"/>
    <w:rsid w:val="004F49FB"/>
    <w:rsid w:val="004F4CB3"/>
    <w:rsid w:val="004F7396"/>
    <w:rsid w:val="005003A7"/>
    <w:rsid w:val="0050243D"/>
    <w:rsid w:val="0050583E"/>
    <w:rsid w:val="005065CC"/>
    <w:rsid w:val="00506C7A"/>
    <w:rsid w:val="00510A1B"/>
    <w:rsid w:val="0051139C"/>
    <w:rsid w:val="00514523"/>
    <w:rsid w:val="0051582B"/>
    <w:rsid w:val="00515C2F"/>
    <w:rsid w:val="00516C88"/>
    <w:rsid w:val="005203A2"/>
    <w:rsid w:val="0052150C"/>
    <w:rsid w:val="00521959"/>
    <w:rsid w:val="005235D7"/>
    <w:rsid w:val="005310AD"/>
    <w:rsid w:val="00531F24"/>
    <w:rsid w:val="00532E33"/>
    <w:rsid w:val="00533152"/>
    <w:rsid w:val="005359E9"/>
    <w:rsid w:val="00542B67"/>
    <w:rsid w:val="00542D3D"/>
    <w:rsid w:val="00543578"/>
    <w:rsid w:val="00543E7C"/>
    <w:rsid w:val="00545756"/>
    <w:rsid w:val="00545F96"/>
    <w:rsid w:val="005467DB"/>
    <w:rsid w:val="00546B7F"/>
    <w:rsid w:val="00547607"/>
    <w:rsid w:val="00547847"/>
    <w:rsid w:val="00551EC8"/>
    <w:rsid w:val="00553BC4"/>
    <w:rsid w:val="0055550F"/>
    <w:rsid w:val="00556BB6"/>
    <w:rsid w:val="005624E2"/>
    <w:rsid w:val="00565D97"/>
    <w:rsid w:val="00567CBD"/>
    <w:rsid w:val="00571C35"/>
    <w:rsid w:val="00572AAA"/>
    <w:rsid w:val="005747D9"/>
    <w:rsid w:val="0057568E"/>
    <w:rsid w:val="00576532"/>
    <w:rsid w:val="0057766D"/>
    <w:rsid w:val="00580A0C"/>
    <w:rsid w:val="00581790"/>
    <w:rsid w:val="00582D07"/>
    <w:rsid w:val="0058375E"/>
    <w:rsid w:val="005839B9"/>
    <w:rsid w:val="00584EE6"/>
    <w:rsid w:val="00585909"/>
    <w:rsid w:val="00587D95"/>
    <w:rsid w:val="0059172D"/>
    <w:rsid w:val="005924BD"/>
    <w:rsid w:val="00592529"/>
    <w:rsid w:val="00592C15"/>
    <w:rsid w:val="00593379"/>
    <w:rsid w:val="00593931"/>
    <w:rsid w:val="00593BB5"/>
    <w:rsid w:val="0059687E"/>
    <w:rsid w:val="005A1672"/>
    <w:rsid w:val="005A1F9B"/>
    <w:rsid w:val="005A25EF"/>
    <w:rsid w:val="005A39A8"/>
    <w:rsid w:val="005A4162"/>
    <w:rsid w:val="005A429E"/>
    <w:rsid w:val="005A60A2"/>
    <w:rsid w:val="005A6C30"/>
    <w:rsid w:val="005A738F"/>
    <w:rsid w:val="005B0B9C"/>
    <w:rsid w:val="005B1D0D"/>
    <w:rsid w:val="005B2CFD"/>
    <w:rsid w:val="005B385C"/>
    <w:rsid w:val="005B3875"/>
    <w:rsid w:val="005B39F5"/>
    <w:rsid w:val="005B5AB5"/>
    <w:rsid w:val="005C1578"/>
    <w:rsid w:val="005C167B"/>
    <w:rsid w:val="005C3A1D"/>
    <w:rsid w:val="005C42FE"/>
    <w:rsid w:val="005C50C2"/>
    <w:rsid w:val="005C721F"/>
    <w:rsid w:val="005C7B02"/>
    <w:rsid w:val="005D04EF"/>
    <w:rsid w:val="005D16F8"/>
    <w:rsid w:val="005D2831"/>
    <w:rsid w:val="005D3661"/>
    <w:rsid w:val="005D4569"/>
    <w:rsid w:val="005D463D"/>
    <w:rsid w:val="005D4C9B"/>
    <w:rsid w:val="005D5053"/>
    <w:rsid w:val="005D63DF"/>
    <w:rsid w:val="005D6D9A"/>
    <w:rsid w:val="005D784D"/>
    <w:rsid w:val="005E03B4"/>
    <w:rsid w:val="005E269E"/>
    <w:rsid w:val="005E514F"/>
    <w:rsid w:val="005F0E0F"/>
    <w:rsid w:val="005F1EE1"/>
    <w:rsid w:val="005F307F"/>
    <w:rsid w:val="005F5AA4"/>
    <w:rsid w:val="005F5BDA"/>
    <w:rsid w:val="00600F12"/>
    <w:rsid w:val="00604F06"/>
    <w:rsid w:val="00604F58"/>
    <w:rsid w:val="00606DAD"/>
    <w:rsid w:val="00611000"/>
    <w:rsid w:val="00612793"/>
    <w:rsid w:val="006172E9"/>
    <w:rsid w:val="00622686"/>
    <w:rsid w:val="00622910"/>
    <w:rsid w:val="00622D5B"/>
    <w:rsid w:val="006262D2"/>
    <w:rsid w:val="00626AF4"/>
    <w:rsid w:val="00630691"/>
    <w:rsid w:val="006311B7"/>
    <w:rsid w:val="00631739"/>
    <w:rsid w:val="0063192F"/>
    <w:rsid w:val="00631C72"/>
    <w:rsid w:val="0063316E"/>
    <w:rsid w:val="00633757"/>
    <w:rsid w:val="006338D3"/>
    <w:rsid w:val="00635E4A"/>
    <w:rsid w:val="0063700B"/>
    <w:rsid w:val="00637C0E"/>
    <w:rsid w:val="00641454"/>
    <w:rsid w:val="0065123B"/>
    <w:rsid w:val="0065231F"/>
    <w:rsid w:val="00652347"/>
    <w:rsid w:val="00652387"/>
    <w:rsid w:val="00652E10"/>
    <w:rsid w:val="00652F55"/>
    <w:rsid w:val="00654969"/>
    <w:rsid w:val="0065504D"/>
    <w:rsid w:val="00655B3D"/>
    <w:rsid w:val="00656FB0"/>
    <w:rsid w:val="00657DB8"/>
    <w:rsid w:val="00662078"/>
    <w:rsid w:val="00662B13"/>
    <w:rsid w:val="00663E10"/>
    <w:rsid w:val="006655DD"/>
    <w:rsid w:val="00666766"/>
    <w:rsid w:val="006672C6"/>
    <w:rsid w:val="0066733E"/>
    <w:rsid w:val="00667550"/>
    <w:rsid w:val="006707CD"/>
    <w:rsid w:val="00672D7C"/>
    <w:rsid w:val="006731A8"/>
    <w:rsid w:val="006738B8"/>
    <w:rsid w:val="00673DFF"/>
    <w:rsid w:val="00676EE5"/>
    <w:rsid w:val="0068194B"/>
    <w:rsid w:val="00682A15"/>
    <w:rsid w:val="00686507"/>
    <w:rsid w:val="00686C32"/>
    <w:rsid w:val="00687336"/>
    <w:rsid w:val="00690494"/>
    <w:rsid w:val="0069132E"/>
    <w:rsid w:val="00694340"/>
    <w:rsid w:val="0069439C"/>
    <w:rsid w:val="006963D7"/>
    <w:rsid w:val="0069769C"/>
    <w:rsid w:val="00697AA9"/>
    <w:rsid w:val="006A00C1"/>
    <w:rsid w:val="006A051F"/>
    <w:rsid w:val="006A07E8"/>
    <w:rsid w:val="006A0814"/>
    <w:rsid w:val="006A262E"/>
    <w:rsid w:val="006A2A9C"/>
    <w:rsid w:val="006A3115"/>
    <w:rsid w:val="006A355B"/>
    <w:rsid w:val="006A4443"/>
    <w:rsid w:val="006A48F1"/>
    <w:rsid w:val="006A7DAF"/>
    <w:rsid w:val="006B25F8"/>
    <w:rsid w:val="006B3758"/>
    <w:rsid w:val="006B49D6"/>
    <w:rsid w:val="006B4F5B"/>
    <w:rsid w:val="006B57CF"/>
    <w:rsid w:val="006C147C"/>
    <w:rsid w:val="006C1C6A"/>
    <w:rsid w:val="006C4A1A"/>
    <w:rsid w:val="006C5505"/>
    <w:rsid w:val="006C70CB"/>
    <w:rsid w:val="006C7A21"/>
    <w:rsid w:val="006D147F"/>
    <w:rsid w:val="006D2CFD"/>
    <w:rsid w:val="006D6984"/>
    <w:rsid w:val="006D761F"/>
    <w:rsid w:val="006E16D8"/>
    <w:rsid w:val="006E287A"/>
    <w:rsid w:val="006E3FEE"/>
    <w:rsid w:val="006E41EB"/>
    <w:rsid w:val="006E436D"/>
    <w:rsid w:val="006E5746"/>
    <w:rsid w:val="006E6A21"/>
    <w:rsid w:val="006E73E2"/>
    <w:rsid w:val="006F023C"/>
    <w:rsid w:val="006F0A53"/>
    <w:rsid w:val="006F0B55"/>
    <w:rsid w:val="006F0C78"/>
    <w:rsid w:val="006F0D9A"/>
    <w:rsid w:val="006F1C2F"/>
    <w:rsid w:val="006F3E5D"/>
    <w:rsid w:val="006F4F7D"/>
    <w:rsid w:val="007009C4"/>
    <w:rsid w:val="00702D6C"/>
    <w:rsid w:val="00706B27"/>
    <w:rsid w:val="00706DA3"/>
    <w:rsid w:val="007076DB"/>
    <w:rsid w:val="00710151"/>
    <w:rsid w:val="00711B6C"/>
    <w:rsid w:val="007144A1"/>
    <w:rsid w:val="00715A7A"/>
    <w:rsid w:val="00720E73"/>
    <w:rsid w:val="00724E80"/>
    <w:rsid w:val="00724F08"/>
    <w:rsid w:val="0072532C"/>
    <w:rsid w:val="00725B3A"/>
    <w:rsid w:val="00725D74"/>
    <w:rsid w:val="00727309"/>
    <w:rsid w:val="00727711"/>
    <w:rsid w:val="00730FC5"/>
    <w:rsid w:val="00731D71"/>
    <w:rsid w:val="0073400C"/>
    <w:rsid w:val="0073452A"/>
    <w:rsid w:val="00740985"/>
    <w:rsid w:val="00741132"/>
    <w:rsid w:val="00742AA8"/>
    <w:rsid w:val="007452EE"/>
    <w:rsid w:val="0074543B"/>
    <w:rsid w:val="0074568C"/>
    <w:rsid w:val="0074579A"/>
    <w:rsid w:val="00745FDA"/>
    <w:rsid w:val="007462E7"/>
    <w:rsid w:val="00747C83"/>
    <w:rsid w:val="00747FD7"/>
    <w:rsid w:val="00751ADD"/>
    <w:rsid w:val="007521AE"/>
    <w:rsid w:val="007533FF"/>
    <w:rsid w:val="007540CF"/>
    <w:rsid w:val="00754FCA"/>
    <w:rsid w:val="007615CD"/>
    <w:rsid w:val="007641DA"/>
    <w:rsid w:val="007656E6"/>
    <w:rsid w:val="007659BB"/>
    <w:rsid w:val="00766C2F"/>
    <w:rsid w:val="00766DDC"/>
    <w:rsid w:val="00767B20"/>
    <w:rsid w:val="00771F9E"/>
    <w:rsid w:val="00772772"/>
    <w:rsid w:val="00773CA3"/>
    <w:rsid w:val="0077682A"/>
    <w:rsid w:val="007777BB"/>
    <w:rsid w:val="00777849"/>
    <w:rsid w:val="00780D43"/>
    <w:rsid w:val="00780DE2"/>
    <w:rsid w:val="00781CC4"/>
    <w:rsid w:val="00783295"/>
    <w:rsid w:val="00783D7D"/>
    <w:rsid w:val="0078436E"/>
    <w:rsid w:val="0079114A"/>
    <w:rsid w:val="00791DB2"/>
    <w:rsid w:val="00791F92"/>
    <w:rsid w:val="0079299E"/>
    <w:rsid w:val="00792A32"/>
    <w:rsid w:val="007930C4"/>
    <w:rsid w:val="00794524"/>
    <w:rsid w:val="007956F7"/>
    <w:rsid w:val="00796138"/>
    <w:rsid w:val="0079666D"/>
    <w:rsid w:val="007969BD"/>
    <w:rsid w:val="007A2882"/>
    <w:rsid w:val="007A6033"/>
    <w:rsid w:val="007B1F39"/>
    <w:rsid w:val="007B2068"/>
    <w:rsid w:val="007B5618"/>
    <w:rsid w:val="007B6A48"/>
    <w:rsid w:val="007B6D2B"/>
    <w:rsid w:val="007B7AC9"/>
    <w:rsid w:val="007C06D5"/>
    <w:rsid w:val="007C134A"/>
    <w:rsid w:val="007C1DA6"/>
    <w:rsid w:val="007C35D2"/>
    <w:rsid w:val="007C4383"/>
    <w:rsid w:val="007C5292"/>
    <w:rsid w:val="007C55BE"/>
    <w:rsid w:val="007C6E93"/>
    <w:rsid w:val="007D06BE"/>
    <w:rsid w:val="007D0E6D"/>
    <w:rsid w:val="007D1C8C"/>
    <w:rsid w:val="007D2707"/>
    <w:rsid w:val="007D3109"/>
    <w:rsid w:val="007D6556"/>
    <w:rsid w:val="007D6575"/>
    <w:rsid w:val="007E0764"/>
    <w:rsid w:val="007E110E"/>
    <w:rsid w:val="007E1F17"/>
    <w:rsid w:val="007E257F"/>
    <w:rsid w:val="007E2587"/>
    <w:rsid w:val="007E2EEE"/>
    <w:rsid w:val="007E6E1A"/>
    <w:rsid w:val="007E7878"/>
    <w:rsid w:val="007E7E3C"/>
    <w:rsid w:val="007F02EC"/>
    <w:rsid w:val="007F1263"/>
    <w:rsid w:val="007F1428"/>
    <w:rsid w:val="007F2804"/>
    <w:rsid w:val="007F3E91"/>
    <w:rsid w:val="007F438C"/>
    <w:rsid w:val="007F668E"/>
    <w:rsid w:val="007F6AC9"/>
    <w:rsid w:val="007F7691"/>
    <w:rsid w:val="00800594"/>
    <w:rsid w:val="008018CE"/>
    <w:rsid w:val="00803352"/>
    <w:rsid w:val="00803C2B"/>
    <w:rsid w:val="00804BEE"/>
    <w:rsid w:val="0080584E"/>
    <w:rsid w:val="0081238B"/>
    <w:rsid w:val="0081588B"/>
    <w:rsid w:val="00815894"/>
    <w:rsid w:val="00816DCB"/>
    <w:rsid w:val="008203EE"/>
    <w:rsid w:val="00820DCE"/>
    <w:rsid w:val="00821AC4"/>
    <w:rsid w:val="008229FE"/>
    <w:rsid w:val="00825F91"/>
    <w:rsid w:val="0082703A"/>
    <w:rsid w:val="00827B08"/>
    <w:rsid w:val="00830B0F"/>
    <w:rsid w:val="00831132"/>
    <w:rsid w:val="00831380"/>
    <w:rsid w:val="008313D9"/>
    <w:rsid w:val="00832EB9"/>
    <w:rsid w:val="00833CE5"/>
    <w:rsid w:val="00834139"/>
    <w:rsid w:val="008354FE"/>
    <w:rsid w:val="00835C30"/>
    <w:rsid w:val="00836464"/>
    <w:rsid w:val="00840072"/>
    <w:rsid w:val="0084334D"/>
    <w:rsid w:val="00845776"/>
    <w:rsid w:val="0085015A"/>
    <w:rsid w:val="008504C2"/>
    <w:rsid w:val="0085198A"/>
    <w:rsid w:val="0085501C"/>
    <w:rsid w:val="00855363"/>
    <w:rsid w:val="00856341"/>
    <w:rsid w:val="0086152F"/>
    <w:rsid w:val="00864486"/>
    <w:rsid w:val="00865AAE"/>
    <w:rsid w:val="00867816"/>
    <w:rsid w:val="008679E6"/>
    <w:rsid w:val="00867B2A"/>
    <w:rsid w:val="00870044"/>
    <w:rsid w:val="00871390"/>
    <w:rsid w:val="0087622F"/>
    <w:rsid w:val="00877E11"/>
    <w:rsid w:val="00880259"/>
    <w:rsid w:val="0088098C"/>
    <w:rsid w:val="00881169"/>
    <w:rsid w:val="0088134F"/>
    <w:rsid w:val="008813F1"/>
    <w:rsid w:val="00881D13"/>
    <w:rsid w:val="00883678"/>
    <w:rsid w:val="00885419"/>
    <w:rsid w:val="0088656C"/>
    <w:rsid w:val="00887CB9"/>
    <w:rsid w:val="008929E8"/>
    <w:rsid w:val="0089324F"/>
    <w:rsid w:val="00893740"/>
    <w:rsid w:val="00895C42"/>
    <w:rsid w:val="00896671"/>
    <w:rsid w:val="00896CC8"/>
    <w:rsid w:val="00896DCC"/>
    <w:rsid w:val="008A138D"/>
    <w:rsid w:val="008A34D1"/>
    <w:rsid w:val="008A3596"/>
    <w:rsid w:val="008A35DB"/>
    <w:rsid w:val="008A3A74"/>
    <w:rsid w:val="008A4E55"/>
    <w:rsid w:val="008A53A7"/>
    <w:rsid w:val="008A5E53"/>
    <w:rsid w:val="008A685E"/>
    <w:rsid w:val="008B2400"/>
    <w:rsid w:val="008B37DC"/>
    <w:rsid w:val="008B3A01"/>
    <w:rsid w:val="008B3F94"/>
    <w:rsid w:val="008B433B"/>
    <w:rsid w:val="008C0625"/>
    <w:rsid w:val="008C2720"/>
    <w:rsid w:val="008C3C09"/>
    <w:rsid w:val="008C47A5"/>
    <w:rsid w:val="008C5F6F"/>
    <w:rsid w:val="008C60A7"/>
    <w:rsid w:val="008D0EA2"/>
    <w:rsid w:val="008D1D75"/>
    <w:rsid w:val="008D2555"/>
    <w:rsid w:val="008D322D"/>
    <w:rsid w:val="008D3A2C"/>
    <w:rsid w:val="008D42CE"/>
    <w:rsid w:val="008E12D6"/>
    <w:rsid w:val="008E2D50"/>
    <w:rsid w:val="008E70A7"/>
    <w:rsid w:val="008F109E"/>
    <w:rsid w:val="008F1C0C"/>
    <w:rsid w:val="008F234B"/>
    <w:rsid w:val="008F249A"/>
    <w:rsid w:val="008F333C"/>
    <w:rsid w:val="008F6C57"/>
    <w:rsid w:val="008F74A9"/>
    <w:rsid w:val="009010FE"/>
    <w:rsid w:val="00901AB4"/>
    <w:rsid w:val="0090269A"/>
    <w:rsid w:val="0090553F"/>
    <w:rsid w:val="009159AB"/>
    <w:rsid w:val="0091674E"/>
    <w:rsid w:val="0091715B"/>
    <w:rsid w:val="00917DAB"/>
    <w:rsid w:val="00920FD9"/>
    <w:rsid w:val="00921102"/>
    <w:rsid w:val="00921DD6"/>
    <w:rsid w:val="00922562"/>
    <w:rsid w:val="00922A71"/>
    <w:rsid w:val="009233E6"/>
    <w:rsid w:val="009257A8"/>
    <w:rsid w:val="00927DDE"/>
    <w:rsid w:val="009315C1"/>
    <w:rsid w:val="0093421F"/>
    <w:rsid w:val="00936521"/>
    <w:rsid w:val="00936ECF"/>
    <w:rsid w:val="00936F15"/>
    <w:rsid w:val="00937081"/>
    <w:rsid w:val="009411A9"/>
    <w:rsid w:val="009427BE"/>
    <w:rsid w:val="00943294"/>
    <w:rsid w:val="00945E39"/>
    <w:rsid w:val="00946D2D"/>
    <w:rsid w:val="00951782"/>
    <w:rsid w:val="0095471A"/>
    <w:rsid w:val="00955AC0"/>
    <w:rsid w:val="00955D29"/>
    <w:rsid w:val="009568EF"/>
    <w:rsid w:val="009569DF"/>
    <w:rsid w:val="00960701"/>
    <w:rsid w:val="00961B18"/>
    <w:rsid w:val="00961B4B"/>
    <w:rsid w:val="00964566"/>
    <w:rsid w:val="00964C70"/>
    <w:rsid w:val="00965A55"/>
    <w:rsid w:val="009660C5"/>
    <w:rsid w:val="009667D4"/>
    <w:rsid w:val="00966D1F"/>
    <w:rsid w:val="00967CF2"/>
    <w:rsid w:val="00970210"/>
    <w:rsid w:val="009718C2"/>
    <w:rsid w:val="00972115"/>
    <w:rsid w:val="00972DA8"/>
    <w:rsid w:val="009758F7"/>
    <w:rsid w:val="00980AF6"/>
    <w:rsid w:val="00981CC2"/>
    <w:rsid w:val="00982A2D"/>
    <w:rsid w:val="00982B35"/>
    <w:rsid w:val="0098309D"/>
    <w:rsid w:val="00983662"/>
    <w:rsid w:val="00983C8A"/>
    <w:rsid w:val="00983C8E"/>
    <w:rsid w:val="009841F9"/>
    <w:rsid w:val="009855B3"/>
    <w:rsid w:val="00985E17"/>
    <w:rsid w:val="009863EF"/>
    <w:rsid w:val="00987242"/>
    <w:rsid w:val="00990D1E"/>
    <w:rsid w:val="00990DB7"/>
    <w:rsid w:val="00991A88"/>
    <w:rsid w:val="009929A1"/>
    <w:rsid w:val="009939FB"/>
    <w:rsid w:val="009951A8"/>
    <w:rsid w:val="009954D6"/>
    <w:rsid w:val="009964CC"/>
    <w:rsid w:val="009969C3"/>
    <w:rsid w:val="009A028B"/>
    <w:rsid w:val="009A08C2"/>
    <w:rsid w:val="009A0B12"/>
    <w:rsid w:val="009A1517"/>
    <w:rsid w:val="009A1C34"/>
    <w:rsid w:val="009A1C90"/>
    <w:rsid w:val="009A26F2"/>
    <w:rsid w:val="009A402A"/>
    <w:rsid w:val="009A40B7"/>
    <w:rsid w:val="009A508A"/>
    <w:rsid w:val="009A50F3"/>
    <w:rsid w:val="009A5917"/>
    <w:rsid w:val="009A5DAD"/>
    <w:rsid w:val="009A63EA"/>
    <w:rsid w:val="009A773A"/>
    <w:rsid w:val="009A7B7F"/>
    <w:rsid w:val="009B0673"/>
    <w:rsid w:val="009B09D2"/>
    <w:rsid w:val="009B2DDD"/>
    <w:rsid w:val="009B32C7"/>
    <w:rsid w:val="009B3FD2"/>
    <w:rsid w:val="009B4635"/>
    <w:rsid w:val="009B4C95"/>
    <w:rsid w:val="009B6D56"/>
    <w:rsid w:val="009B7381"/>
    <w:rsid w:val="009C0936"/>
    <w:rsid w:val="009C1950"/>
    <w:rsid w:val="009C19D5"/>
    <w:rsid w:val="009C2129"/>
    <w:rsid w:val="009C2328"/>
    <w:rsid w:val="009C3CF3"/>
    <w:rsid w:val="009C5148"/>
    <w:rsid w:val="009C672B"/>
    <w:rsid w:val="009C7136"/>
    <w:rsid w:val="009D09BA"/>
    <w:rsid w:val="009D0F79"/>
    <w:rsid w:val="009D1FEA"/>
    <w:rsid w:val="009D2C4C"/>
    <w:rsid w:val="009D465E"/>
    <w:rsid w:val="009D508D"/>
    <w:rsid w:val="009D53B3"/>
    <w:rsid w:val="009D66A1"/>
    <w:rsid w:val="009D7D57"/>
    <w:rsid w:val="009E0F05"/>
    <w:rsid w:val="009E1337"/>
    <w:rsid w:val="009E180D"/>
    <w:rsid w:val="009E40CF"/>
    <w:rsid w:val="009E4CD5"/>
    <w:rsid w:val="009E4D28"/>
    <w:rsid w:val="009E5C18"/>
    <w:rsid w:val="009E6ADF"/>
    <w:rsid w:val="009F0234"/>
    <w:rsid w:val="009F081B"/>
    <w:rsid w:val="009F3E64"/>
    <w:rsid w:val="00A0071E"/>
    <w:rsid w:val="00A00B99"/>
    <w:rsid w:val="00A01088"/>
    <w:rsid w:val="00A033CA"/>
    <w:rsid w:val="00A03553"/>
    <w:rsid w:val="00A0690D"/>
    <w:rsid w:val="00A06995"/>
    <w:rsid w:val="00A10881"/>
    <w:rsid w:val="00A12F4B"/>
    <w:rsid w:val="00A13DF5"/>
    <w:rsid w:val="00A13E92"/>
    <w:rsid w:val="00A1457B"/>
    <w:rsid w:val="00A14BEC"/>
    <w:rsid w:val="00A22437"/>
    <w:rsid w:val="00A22CBF"/>
    <w:rsid w:val="00A22F35"/>
    <w:rsid w:val="00A23BC3"/>
    <w:rsid w:val="00A2577F"/>
    <w:rsid w:val="00A2590F"/>
    <w:rsid w:val="00A26217"/>
    <w:rsid w:val="00A30AE6"/>
    <w:rsid w:val="00A313BB"/>
    <w:rsid w:val="00A31D94"/>
    <w:rsid w:val="00A321F4"/>
    <w:rsid w:val="00A34D2F"/>
    <w:rsid w:val="00A34FF7"/>
    <w:rsid w:val="00A360F3"/>
    <w:rsid w:val="00A374F6"/>
    <w:rsid w:val="00A375AE"/>
    <w:rsid w:val="00A41497"/>
    <w:rsid w:val="00A424D9"/>
    <w:rsid w:val="00A43B7F"/>
    <w:rsid w:val="00A45405"/>
    <w:rsid w:val="00A45C60"/>
    <w:rsid w:val="00A4668B"/>
    <w:rsid w:val="00A467FC"/>
    <w:rsid w:val="00A5092F"/>
    <w:rsid w:val="00A518BE"/>
    <w:rsid w:val="00A51951"/>
    <w:rsid w:val="00A51C19"/>
    <w:rsid w:val="00A54BA8"/>
    <w:rsid w:val="00A61542"/>
    <w:rsid w:val="00A6195F"/>
    <w:rsid w:val="00A653EB"/>
    <w:rsid w:val="00A655A0"/>
    <w:rsid w:val="00A660F0"/>
    <w:rsid w:val="00A667C4"/>
    <w:rsid w:val="00A676A2"/>
    <w:rsid w:val="00A6791D"/>
    <w:rsid w:val="00A67C94"/>
    <w:rsid w:val="00A716DD"/>
    <w:rsid w:val="00A7197A"/>
    <w:rsid w:val="00A73040"/>
    <w:rsid w:val="00A7310C"/>
    <w:rsid w:val="00A7358F"/>
    <w:rsid w:val="00A75AFD"/>
    <w:rsid w:val="00A76CCB"/>
    <w:rsid w:val="00A7752D"/>
    <w:rsid w:val="00A80FF6"/>
    <w:rsid w:val="00A832B8"/>
    <w:rsid w:val="00A83760"/>
    <w:rsid w:val="00A83E42"/>
    <w:rsid w:val="00A84BC7"/>
    <w:rsid w:val="00A8526A"/>
    <w:rsid w:val="00A8583F"/>
    <w:rsid w:val="00A8619A"/>
    <w:rsid w:val="00A862EE"/>
    <w:rsid w:val="00A86562"/>
    <w:rsid w:val="00A87409"/>
    <w:rsid w:val="00A87ACE"/>
    <w:rsid w:val="00A9112F"/>
    <w:rsid w:val="00A94D14"/>
    <w:rsid w:val="00A94FF1"/>
    <w:rsid w:val="00AA1C7C"/>
    <w:rsid w:val="00AA2EA3"/>
    <w:rsid w:val="00AA4054"/>
    <w:rsid w:val="00AA4A77"/>
    <w:rsid w:val="00AA59F1"/>
    <w:rsid w:val="00AB033D"/>
    <w:rsid w:val="00AB03B9"/>
    <w:rsid w:val="00AB08D6"/>
    <w:rsid w:val="00AB44E2"/>
    <w:rsid w:val="00AB452E"/>
    <w:rsid w:val="00AB50D4"/>
    <w:rsid w:val="00AB512C"/>
    <w:rsid w:val="00AB671D"/>
    <w:rsid w:val="00AB6AC7"/>
    <w:rsid w:val="00AB7C06"/>
    <w:rsid w:val="00AC00C8"/>
    <w:rsid w:val="00AC1C03"/>
    <w:rsid w:val="00AC28CA"/>
    <w:rsid w:val="00AC4E83"/>
    <w:rsid w:val="00AC52F5"/>
    <w:rsid w:val="00AC634B"/>
    <w:rsid w:val="00AC7813"/>
    <w:rsid w:val="00AD5C7D"/>
    <w:rsid w:val="00AE035D"/>
    <w:rsid w:val="00AE1B03"/>
    <w:rsid w:val="00AE2005"/>
    <w:rsid w:val="00AE2D35"/>
    <w:rsid w:val="00AE2F40"/>
    <w:rsid w:val="00AE54A2"/>
    <w:rsid w:val="00AE5F99"/>
    <w:rsid w:val="00AE7114"/>
    <w:rsid w:val="00AE7920"/>
    <w:rsid w:val="00AF0788"/>
    <w:rsid w:val="00AF1F60"/>
    <w:rsid w:val="00AF31B7"/>
    <w:rsid w:val="00AF3610"/>
    <w:rsid w:val="00AF612D"/>
    <w:rsid w:val="00AF7BD1"/>
    <w:rsid w:val="00B009E0"/>
    <w:rsid w:val="00B00FA6"/>
    <w:rsid w:val="00B029C0"/>
    <w:rsid w:val="00B04D82"/>
    <w:rsid w:val="00B06FF5"/>
    <w:rsid w:val="00B07EC4"/>
    <w:rsid w:val="00B102A4"/>
    <w:rsid w:val="00B105E1"/>
    <w:rsid w:val="00B11E06"/>
    <w:rsid w:val="00B13871"/>
    <w:rsid w:val="00B140A1"/>
    <w:rsid w:val="00B1577D"/>
    <w:rsid w:val="00B16008"/>
    <w:rsid w:val="00B20098"/>
    <w:rsid w:val="00B2201F"/>
    <w:rsid w:val="00B2234D"/>
    <w:rsid w:val="00B26596"/>
    <w:rsid w:val="00B26A7B"/>
    <w:rsid w:val="00B27104"/>
    <w:rsid w:val="00B2766A"/>
    <w:rsid w:val="00B300DD"/>
    <w:rsid w:val="00B30111"/>
    <w:rsid w:val="00B3087D"/>
    <w:rsid w:val="00B3621F"/>
    <w:rsid w:val="00B3796E"/>
    <w:rsid w:val="00B41B83"/>
    <w:rsid w:val="00B42472"/>
    <w:rsid w:val="00B42676"/>
    <w:rsid w:val="00B43FCC"/>
    <w:rsid w:val="00B45DD2"/>
    <w:rsid w:val="00B51E4D"/>
    <w:rsid w:val="00B526A0"/>
    <w:rsid w:val="00B53BF2"/>
    <w:rsid w:val="00B5420F"/>
    <w:rsid w:val="00B6007B"/>
    <w:rsid w:val="00B619BF"/>
    <w:rsid w:val="00B622BB"/>
    <w:rsid w:val="00B624D4"/>
    <w:rsid w:val="00B62591"/>
    <w:rsid w:val="00B639C9"/>
    <w:rsid w:val="00B64E43"/>
    <w:rsid w:val="00B65281"/>
    <w:rsid w:val="00B65784"/>
    <w:rsid w:val="00B70139"/>
    <w:rsid w:val="00B726B0"/>
    <w:rsid w:val="00B76358"/>
    <w:rsid w:val="00B7696F"/>
    <w:rsid w:val="00B805B9"/>
    <w:rsid w:val="00B809CC"/>
    <w:rsid w:val="00B81077"/>
    <w:rsid w:val="00B81CF1"/>
    <w:rsid w:val="00B84482"/>
    <w:rsid w:val="00B87C47"/>
    <w:rsid w:val="00B92128"/>
    <w:rsid w:val="00B93417"/>
    <w:rsid w:val="00B93465"/>
    <w:rsid w:val="00B93732"/>
    <w:rsid w:val="00B95397"/>
    <w:rsid w:val="00B96BE3"/>
    <w:rsid w:val="00B96DFB"/>
    <w:rsid w:val="00B96F5D"/>
    <w:rsid w:val="00BA0170"/>
    <w:rsid w:val="00BA0FC1"/>
    <w:rsid w:val="00BA1108"/>
    <w:rsid w:val="00BA128F"/>
    <w:rsid w:val="00BA17A4"/>
    <w:rsid w:val="00BA4068"/>
    <w:rsid w:val="00BA4570"/>
    <w:rsid w:val="00BA6D5B"/>
    <w:rsid w:val="00BA7BF2"/>
    <w:rsid w:val="00BB1EF0"/>
    <w:rsid w:val="00BB3069"/>
    <w:rsid w:val="00BB6C20"/>
    <w:rsid w:val="00BB74F5"/>
    <w:rsid w:val="00BB7D95"/>
    <w:rsid w:val="00BC09EC"/>
    <w:rsid w:val="00BC109E"/>
    <w:rsid w:val="00BC1706"/>
    <w:rsid w:val="00BC256E"/>
    <w:rsid w:val="00BC27AE"/>
    <w:rsid w:val="00BC3467"/>
    <w:rsid w:val="00BC55D4"/>
    <w:rsid w:val="00BC675D"/>
    <w:rsid w:val="00BC7321"/>
    <w:rsid w:val="00BD0993"/>
    <w:rsid w:val="00BD1308"/>
    <w:rsid w:val="00BD2577"/>
    <w:rsid w:val="00BD3287"/>
    <w:rsid w:val="00BD409F"/>
    <w:rsid w:val="00BD63E5"/>
    <w:rsid w:val="00BD659D"/>
    <w:rsid w:val="00BD758C"/>
    <w:rsid w:val="00BE0809"/>
    <w:rsid w:val="00BE0F05"/>
    <w:rsid w:val="00BE16D3"/>
    <w:rsid w:val="00BE1D2F"/>
    <w:rsid w:val="00BE1FC8"/>
    <w:rsid w:val="00BE2BD2"/>
    <w:rsid w:val="00BE5296"/>
    <w:rsid w:val="00BE55F8"/>
    <w:rsid w:val="00BE6CBD"/>
    <w:rsid w:val="00BE6FA7"/>
    <w:rsid w:val="00BE7C05"/>
    <w:rsid w:val="00BF0DC9"/>
    <w:rsid w:val="00BF1ACA"/>
    <w:rsid w:val="00BF1EE8"/>
    <w:rsid w:val="00BF2385"/>
    <w:rsid w:val="00BF3AF0"/>
    <w:rsid w:val="00BF538D"/>
    <w:rsid w:val="00C001F9"/>
    <w:rsid w:val="00C004DC"/>
    <w:rsid w:val="00C005CF"/>
    <w:rsid w:val="00C009E9"/>
    <w:rsid w:val="00C03B75"/>
    <w:rsid w:val="00C11119"/>
    <w:rsid w:val="00C12920"/>
    <w:rsid w:val="00C1478B"/>
    <w:rsid w:val="00C15C49"/>
    <w:rsid w:val="00C16B57"/>
    <w:rsid w:val="00C16C9D"/>
    <w:rsid w:val="00C17468"/>
    <w:rsid w:val="00C178DD"/>
    <w:rsid w:val="00C17A03"/>
    <w:rsid w:val="00C213D5"/>
    <w:rsid w:val="00C21F71"/>
    <w:rsid w:val="00C2218D"/>
    <w:rsid w:val="00C223D5"/>
    <w:rsid w:val="00C23E4A"/>
    <w:rsid w:val="00C24586"/>
    <w:rsid w:val="00C25757"/>
    <w:rsid w:val="00C26AC8"/>
    <w:rsid w:val="00C2733E"/>
    <w:rsid w:val="00C30001"/>
    <w:rsid w:val="00C3111C"/>
    <w:rsid w:val="00C31262"/>
    <w:rsid w:val="00C3152D"/>
    <w:rsid w:val="00C325BE"/>
    <w:rsid w:val="00C327A0"/>
    <w:rsid w:val="00C33C4C"/>
    <w:rsid w:val="00C36E4F"/>
    <w:rsid w:val="00C37912"/>
    <w:rsid w:val="00C4128F"/>
    <w:rsid w:val="00C415EE"/>
    <w:rsid w:val="00C43C0E"/>
    <w:rsid w:val="00C44A0B"/>
    <w:rsid w:val="00C46972"/>
    <w:rsid w:val="00C47E6F"/>
    <w:rsid w:val="00C50D04"/>
    <w:rsid w:val="00C51C7D"/>
    <w:rsid w:val="00C51D7F"/>
    <w:rsid w:val="00C525E2"/>
    <w:rsid w:val="00C541AD"/>
    <w:rsid w:val="00C5519C"/>
    <w:rsid w:val="00C615A2"/>
    <w:rsid w:val="00C634A9"/>
    <w:rsid w:val="00C65DB8"/>
    <w:rsid w:val="00C66A3A"/>
    <w:rsid w:val="00C67990"/>
    <w:rsid w:val="00C67B19"/>
    <w:rsid w:val="00C703DA"/>
    <w:rsid w:val="00C70F0D"/>
    <w:rsid w:val="00C72F7C"/>
    <w:rsid w:val="00C73B65"/>
    <w:rsid w:val="00C73C28"/>
    <w:rsid w:val="00C759E8"/>
    <w:rsid w:val="00C75AC7"/>
    <w:rsid w:val="00C7692A"/>
    <w:rsid w:val="00C76FEC"/>
    <w:rsid w:val="00C772E1"/>
    <w:rsid w:val="00C80E58"/>
    <w:rsid w:val="00C81D8B"/>
    <w:rsid w:val="00C81E10"/>
    <w:rsid w:val="00C834B7"/>
    <w:rsid w:val="00C86564"/>
    <w:rsid w:val="00C90AB2"/>
    <w:rsid w:val="00C925D0"/>
    <w:rsid w:val="00C928A6"/>
    <w:rsid w:val="00C94AF1"/>
    <w:rsid w:val="00C950FF"/>
    <w:rsid w:val="00C97D43"/>
    <w:rsid w:val="00CA0CB2"/>
    <w:rsid w:val="00CA0F3F"/>
    <w:rsid w:val="00CA0FFF"/>
    <w:rsid w:val="00CA41E5"/>
    <w:rsid w:val="00CB053F"/>
    <w:rsid w:val="00CB0B1D"/>
    <w:rsid w:val="00CB1CC0"/>
    <w:rsid w:val="00CB1E58"/>
    <w:rsid w:val="00CB255C"/>
    <w:rsid w:val="00CB5259"/>
    <w:rsid w:val="00CB765D"/>
    <w:rsid w:val="00CC1478"/>
    <w:rsid w:val="00CC14F0"/>
    <w:rsid w:val="00CC15F1"/>
    <w:rsid w:val="00CC2139"/>
    <w:rsid w:val="00CC3795"/>
    <w:rsid w:val="00CC3C87"/>
    <w:rsid w:val="00CC473A"/>
    <w:rsid w:val="00CC4F81"/>
    <w:rsid w:val="00CC56EB"/>
    <w:rsid w:val="00CD0A82"/>
    <w:rsid w:val="00CD3798"/>
    <w:rsid w:val="00CD48AD"/>
    <w:rsid w:val="00CD55E8"/>
    <w:rsid w:val="00CD6159"/>
    <w:rsid w:val="00CD6C15"/>
    <w:rsid w:val="00CD7E1D"/>
    <w:rsid w:val="00CE4CE2"/>
    <w:rsid w:val="00CE549D"/>
    <w:rsid w:val="00CE6DBD"/>
    <w:rsid w:val="00CE7D7D"/>
    <w:rsid w:val="00CF0B73"/>
    <w:rsid w:val="00CF188B"/>
    <w:rsid w:val="00CF192A"/>
    <w:rsid w:val="00CF44BA"/>
    <w:rsid w:val="00CF6F86"/>
    <w:rsid w:val="00CF797D"/>
    <w:rsid w:val="00D05044"/>
    <w:rsid w:val="00D068CB"/>
    <w:rsid w:val="00D0722E"/>
    <w:rsid w:val="00D1030B"/>
    <w:rsid w:val="00D10E29"/>
    <w:rsid w:val="00D10F53"/>
    <w:rsid w:val="00D11E94"/>
    <w:rsid w:val="00D12608"/>
    <w:rsid w:val="00D13225"/>
    <w:rsid w:val="00D13827"/>
    <w:rsid w:val="00D1395F"/>
    <w:rsid w:val="00D15EA4"/>
    <w:rsid w:val="00D200AE"/>
    <w:rsid w:val="00D20CAA"/>
    <w:rsid w:val="00D2110C"/>
    <w:rsid w:val="00D218AA"/>
    <w:rsid w:val="00D21CD9"/>
    <w:rsid w:val="00D22132"/>
    <w:rsid w:val="00D22311"/>
    <w:rsid w:val="00D235FB"/>
    <w:rsid w:val="00D241C9"/>
    <w:rsid w:val="00D2436A"/>
    <w:rsid w:val="00D24854"/>
    <w:rsid w:val="00D2523A"/>
    <w:rsid w:val="00D26D17"/>
    <w:rsid w:val="00D27C82"/>
    <w:rsid w:val="00D27FCD"/>
    <w:rsid w:val="00D30CCE"/>
    <w:rsid w:val="00D31176"/>
    <w:rsid w:val="00D34A1D"/>
    <w:rsid w:val="00D34CC4"/>
    <w:rsid w:val="00D35867"/>
    <w:rsid w:val="00D44B16"/>
    <w:rsid w:val="00D44CF5"/>
    <w:rsid w:val="00D540F2"/>
    <w:rsid w:val="00D56A38"/>
    <w:rsid w:val="00D57033"/>
    <w:rsid w:val="00D60A1C"/>
    <w:rsid w:val="00D62550"/>
    <w:rsid w:val="00D641C0"/>
    <w:rsid w:val="00D673D5"/>
    <w:rsid w:val="00D70F75"/>
    <w:rsid w:val="00D71C93"/>
    <w:rsid w:val="00D72650"/>
    <w:rsid w:val="00D73DD8"/>
    <w:rsid w:val="00D76ED4"/>
    <w:rsid w:val="00D778D5"/>
    <w:rsid w:val="00D8137C"/>
    <w:rsid w:val="00D82396"/>
    <w:rsid w:val="00D82972"/>
    <w:rsid w:val="00D83626"/>
    <w:rsid w:val="00D83655"/>
    <w:rsid w:val="00D83C52"/>
    <w:rsid w:val="00D878ED"/>
    <w:rsid w:val="00D87F49"/>
    <w:rsid w:val="00D933DD"/>
    <w:rsid w:val="00D953EB"/>
    <w:rsid w:val="00D96B0D"/>
    <w:rsid w:val="00DA1753"/>
    <w:rsid w:val="00DA2AFD"/>
    <w:rsid w:val="00DA2C66"/>
    <w:rsid w:val="00DA4F13"/>
    <w:rsid w:val="00DB1926"/>
    <w:rsid w:val="00DB1F50"/>
    <w:rsid w:val="00DB4D4B"/>
    <w:rsid w:val="00DB5EB2"/>
    <w:rsid w:val="00DB729E"/>
    <w:rsid w:val="00DB7CA4"/>
    <w:rsid w:val="00DC0D63"/>
    <w:rsid w:val="00DC39BE"/>
    <w:rsid w:val="00DC702F"/>
    <w:rsid w:val="00DC79EA"/>
    <w:rsid w:val="00DC7A4C"/>
    <w:rsid w:val="00DD3726"/>
    <w:rsid w:val="00DD4144"/>
    <w:rsid w:val="00DD4598"/>
    <w:rsid w:val="00DD660F"/>
    <w:rsid w:val="00DD79B9"/>
    <w:rsid w:val="00DD7AB3"/>
    <w:rsid w:val="00DE12E7"/>
    <w:rsid w:val="00DE16AB"/>
    <w:rsid w:val="00DE1964"/>
    <w:rsid w:val="00DE1EB3"/>
    <w:rsid w:val="00DE207D"/>
    <w:rsid w:val="00DE26BE"/>
    <w:rsid w:val="00DE3658"/>
    <w:rsid w:val="00DE3910"/>
    <w:rsid w:val="00DE3F68"/>
    <w:rsid w:val="00DE571B"/>
    <w:rsid w:val="00DF01C8"/>
    <w:rsid w:val="00DF1C5D"/>
    <w:rsid w:val="00DF219A"/>
    <w:rsid w:val="00DF23AD"/>
    <w:rsid w:val="00DF4BC6"/>
    <w:rsid w:val="00DF778D"/>
    <w:rsid w:val="00DF790E"/>
    <w:rsid w:val="00E00D91"/>
    <w:rsid w:val="00E0296A"/>
    <w:rsid w:val="00E03639"/>
    <w:rsid w:val="00E03B2F"/>
    <w:rsid w:val="00E06654"/>
    <w:rsid w:val="00E06676"/>
    <w:rsid w:val="00E07A43"/>
    <w:rsid w:val="00E102CB"/>
    <w:rsid w:val="00E10889"/>
    <w:rsid w:val="00E115DD"/>
    <w:rsid w:val="00E13624"/>
    <w:rsid w:val="00E149B8"/>
    <w:rsid w:val="00E14B98"/>
    <w:rsid w:val="00E15D96"/>
    <w:rsid w:val="00E15DB8"/>
    <w:rsid w:val="00E160DA"/>
    <w:rsid w:val="00E162DD"/>
    <w:rsid w:val="00E16815"/>
    <w:rsid w:val="00E2113A"/>
    <w:rsid w:val="00E2675B"/>
    <w:rsid w:val="00E275FA"/>
    <w:rsid w:val="00E30186"/>
    <w:rsid w:val="00E30907"/>
    <w:rsid w:val="00E30AE8"/>
    <w:rsid w:val="00E32968"/>
    <w:rsid w:val="00E33230"/>
    <w:rsid w:val="00E33ACE"/>
    <w:rsid w:val="00E3560A"/>
    <w:rsid w:val="00E35B5A"/>
    <w:rsid w:val="00E36781"/>
    <w:rsid w:val="00E40D58"/>
    <w:rsid w:val="00E41968"/>
    <w:rsid w:val="00E420AB"/>
    <w:rsid w:val="00E422B3"/>
    <w:rsid w:val="00E441AA"/>
    <w:rsid w:val="00E44A8D"/>
    <w:rsid w:val="00E51FF4"/>
    <w:rsid w:val="00E54BBE"/>
    <w:rsid w:val="00E56DD8"/>
    <w:rsid w:val="00E57282"/>
    <w:rsid w:val="00E57C11"/>
    <w:rsid w:val="00E57C58"/>
    <w:rsid w:val="00E611C4"/>
    <w:rsid w:val="00E6126F"/>
    <w:rsid w:val="00E619E5"/>
    <w:rsid w:val="00E63CD8"/>
    <w:rsid w:val="00E72B71"/>
    <w:rsid w:val="00E734FD"/>
    <w:rsid w:val="00E75904"/>
    <w:rsid w:val="00E767CF"/>
    <w:rsid w:val="00E80BE0"/>
    <w:rsid w:val="00E80C6C"/>
    <w:rsid w:val="00E81EA4"/>
    <w:rsid w:val="00E90357"/>
    <w:rsid w:val="00E907B2"/>
    <w:rsid w:val="00E90C4D"/>
    <w:rsid w:val="00E91879"/>
    <w:rsid w:val="00E91A12"/>
    <w:rsid w:val="00E91DB3"/>
    <w:rsid w:val="00E94186"/>
    <w:rsid w:val="00E943AB"/>
    <w:rsid w:val="00E97541"/>
    <w:rsid w:val="00EA14C7"/>
    <w:rsid w:val="00EA1DF6"/>
    <w:rsid w:val="00EA26A7"/>
    <w:rsid w:val="00EA4BA1"/>
    <w:rsid w:val="00EA67E4"/>
    <w:rsid w:val="00EA6FEE"/>
    <w:rsid w:val="00EA7915"/>
    <w:rsid w:val="00EB069D"/>
    <w:rsid w:val="00EB23BF"/>
    <w:rsid w:val="00EB34AF"/>
    <w:rsid w:val="00EB4367"/>
    <w:rsid w:val="00EB43E9"/>
    <w:rsid w:val="00EB465A"/>
    <w:rsid w:val="00EB72B8"/>
    <w:rsid w:val="00EC0CC5"/>
    <w:rsid w:val="00EC17AA"/>
    <w:rsid w:val="00EC1F82"/>
    <w:rsid w:val="00EC347B"/>
    <w:rsid w:val="00EC45D6"/>
    <w:rsid w:val="00EC4843"/>
    <w:rsid w:val="00EC55DC"/>
    <w:rsid w:val="00EC5BDE"/>
    <w:rsid w:val="00EC68E9"/>
    <w:rsid w:val="00EC6D7C"/>
    <w:rsid w:val="00EC739A"/>
    <w:rsid w:val="00ED0555"/>
    <w:rsid w:val="00ED365D"/>
    <w:rsid w:val="00ED4FDC"/>
    <w:rsid w:val="00ED597F"/>
    <w:rsid w:val="00ED7959"/>
    <w:rsid w:val="00EE142C"/>
    <w:rsid w:val="00EE189D"/>
    <w:rsid w:val="00EE6913"/>
    <w:rsid w:val="00EE6CC1"/>
    <w:rsid w:val="00EF039D"/>
    <w:rsid w:val="00EF07F5"/>
    <w:rsid w:val="00EF1353"/>
    <w:rsid w:val="00EF1F5F"/>
    <w:rsid w:val="00EF2B34"/>
    <w:rsid w:val="00EF2FC9"/>
    <w:rsid w:val="00EF458F"/>
    <w:rsid w:val="00EF7B8A"/>
    <w:rsid w:val="00F0029E"/>
    <w:rsid w:val="00F009B4"/>
    <w:rsid w:val="00F024E2"/>
    <w:rsid w:val="00F04865"/>
    <w:rsid w:val="00F04ACF"/>
    <w:rsid w:val="00F05CA2"/>
    <w:rsid w:val="00F06864"/>
    <w:rsid w:val="00F07D5E"/>
    <w:rsid w:val="00F11E28"/>
    <w:rsid w:val="00F13641"/>
    <w:rsid w:val="00F1559D"/>
    <w:rsid w:val="00F15726"/>
    <w:rsid w:val="00F17526"/>
    <w:rsid w:val="00F20706"/>
    <w:rsid w:val="00F21F9E"/>
    <w:rsid w:val="00F25C81"/>
    <w:rsid w:val="00F27565"/>
    <w:rsid w:val="00F32B2C"/>
    <w:rsid w:val="00F332F0"/>
    <w:rsid w:val="00F337ED"/>
    <w:rsid w:val="00F33836"/>
    <w:rsid w:val="00F343E3"/>
    <w:rsid w:val="00F34B49"/>
    <w:rsid w:val="00F36E7B"/>
    <w:rsid w:val="00F40401"/>
    <w:rsid w:val="00F4144A"/>
    <w:rsid w:val="00F44BF9"/>
    <w:rsid w:val="00F46547"/>
    <w:rsid w:val="00F50265"/>
    <w:rsid w:val="00F52383"/>
    <w:rsid w:val="00F53779"/>
    <w:rsid w:val="00F561C9"/>
    <w:rsid w:val="00F569E0"/>
    <w:rsid w:val="00F57785"/>
    <w:rsid w:val="00F57B63"/>
    <w:rsid w:val="00F57C27"/>
    <w:rsid w:val="00F57F35"/>
    <w:rsid w:val="00F60381"/>
    <w:rsid w:val="00F607AD"/>
    <w:rsid w:val="00F621C8"/>
    <w:rsid w:val="00F67EE4"/>
    <w:rsid w:val="00F71160"/>
    <w:rsid w:val="00F716A8"/>
    <w:rsid w:val="00F72780"/>
    <w:rsid w:val="00F73128"/>
    <w:rsid w:val="00F73313"/>
    <w:rsid w:val="00F733E7"/>
    <w:rsid w:val="00F73F0D"/>
    <w:rsid w:val="00F74740"/>
    <w:rsid w:val="00F76653"/>
    <w:rsid w:val="00F76A28"/>
    <w:rsid w:val="00F76BD2"/>
    <w:rsid w:val="00F80DFB"/>
    <w:rsid w:val="00F8258C"/>
    <w:rsid w:val="00F837AE"/>
    <w:rsid w:val="00F83E1D"/>
    <w:rsid w:val="00F85204"/>
    <w:rsid w:val="00F85D76"/>
    <w:rsid w:val="00F866AF"/>
    <w:rsid w:val="00F91D9A"/>
    <w:rsid w:val="00F92918"/>
    <w:rsid w:val="00F94470"/>
    <w:rsid w:val="00F96BBC"/>
    <w:rsid w:val="00F9760B"/>
    <w:rsid w:val="00F979EA"/>
    <w:rsid w:val="00FA04E4"/>
    <w:rsid w:val="00FA13BC"/>
    <w:rsid w:val="00FA1C73"/>
    <w:rsid w:val="00FA40D2"/>
    <w:rsid w:val="00FA4C68"/>
    <w:rsid w:val="00FA6430"/>
    <w:rsid w:val="00FA7867"/>
    <w:rsid w:val="00FB26F5"/>
    <w:rsid w:val="00FB5704"/>
    <w:rsid w:val="00FB72F4"/>
    <w:rsid w:val="00FB7644"/>
    <w:rsid w:val="00FC3601"/>
    <w:rsid w:val="00FC39D2"/>
    <w:rsid w:val="00FC65FE"/>
    <w:rsid w:val="00FD0677"/>
    <w:rsid w:val="00FD2A53"/>
    <w:rsid w:val="00FD2FD5"/>
    <w:rsid w:val="00FE1047"/>
    <w:rsid w:val="00FE1B80"/>
    <w:rsid w:val="00FE3364"/>
    <w:rsid w:val="00FE38F5"/>
    <w:rsid w:val="00FE52CB"/>
    <w:rsid w:val="00FE6ED2"/>
    <w:rsid w:val="00FE79D5"/>
    <w:rsid w:val="00FF18C8"/>
    <w:rsid w:val="00FF60BC"/>
    <w:rsid w:val="00FF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DFE52"/>
  <w15:docId w15:val="{24AE809F-22DC-4BEA-AFEB-677F24E2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ED4"/>
  </w:style>
  <w:style w:type="paragraph" w:styleId="Heading1">
    <w:name w:val="heading 1"/>
    <w:basedOn w:val="Normal"/>
    <w:next w:val="Normal"/>
    <w:link w:val="Heading1Char"/>
    <w:uiPriority w:val="9"/>
    <w:qFormat/>
    <w:rsid w:val="009929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51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72C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4C7"/>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63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17A"/>
  </w:style>
  <w:style w:type="paragraph" w:styleId="Footer">
    <w:name w:val="footer"/>
    <w:basedOn w:val="Normal"/>
    <w:link w:val="FooterChar"/>
    <w:uiPriority w:val="99"/>
    <w:unhideWhenUsed/>
    <w:rsid w:val="00463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17A"/>
  </w:style>
  <w:style w:type="paragraph" w:styleId="BalloonText">
    <w:name w:val="Balloon Text"/>
    <w:basedOn w:val="Normal"/>
    <w:link w:val="BalloonTextChar"/>
    <w:uiPriority w:val="99"/>
    <w:semiHidden/>
    <w:unhideWhenUsed/>
    <w:rsid w:val="00D21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D9"/>
    <w:rPr>
      <w:rFonts w:ascii="Segoe UI" w:hAnsi="Segoe UI" w:cs="Segoe UI"/>
      <w:sz w:val="18"/>
      <w:szCs w:val="18"/>
    </w:rPr>
  </w:style>
  <w:style w:type="character" w:customStyle="1" w:styleId="apple-converted-space">
    <w:name w:val="apple-converted-space"/>
    <w:basedOn w:val="DefaultParagraphFont"/>
    <w:rsid w:val="003042B3"/>
  </w:style>
  <w:style w:type="character" w:styleId="Hyperlink">
    <w:name w:val="Hyperlink"/>
    <w:basedOn w:val="DefaultParagraphFont"/>
    <w:uiPriority w:val="99"/>
    <w:unhideWhenUsed/>
    <w:rsid w:val="008D42CE"/>
    <w:rPr>
      <w:color w:val="0563C1" w:themeColor="hyperlink"/>
      <w:u w:val="single"/>
    </w:rPr>
  </w:style>
  <w:style w:type="paragraph" w:customStyle="1" w:styleId="Default">
    <w:name w:val="Default"/>
    <w:rsid w:val="00C001F9"/>
    <w:pPr>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2B6C1E"/>
  </w:style>
  <w:style w:type="character" w:customStyle="1" w:styleId="j-jk9ej-pjvnoc">
    <w:name w:val="j-jk9ej-pjvnoc"/>
    <w:basedOn w:val="DefaultParagraphFont"/>
    <w:rsid w:val="00710151"/>
  </w:style>
  <w:style w:type="paragraph" w:styleId="NormalWeb">
    <w:name w:val="Normal (Web)"/>
    <w:basedOn w:val="Normal"/>
    <w:uiPriority w:val="99"/>
    <w:unhideWhenUsed/>
    <w:rsid w:val="00606DA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casenumber">
    <w:name w:val="casenumber"/>
    <w:basedOn w:val="DefaultParagraphFont"/>
    <w:rsid w:val="003D1560"/>
  </w:style>
  <w:style w:type="character" w:customStyle="1" w:styleId="divider1">
    <w:name w:val="divider1"/>
    <w:basedOn w:val="DefaultParagraphFont"/>
    <w:rsid w:val="003D1560"/>
  </w:style>
  <w:style w:type="character" w:customStyle="1" w:styleId="address">
    <w:name w:val="address"/>
    <w:basedOn w:val="DefaultParagraphFont"/>
    <w:rsid w:val="003D1560"/>
  </w:style>
  <w:style w:type="character" w:customStyle="1" w:styleId="description">
    <w:name w:val="description"/>
    <w:basedOn w:val="DefaultParagraphFont"/>
    <w:rsid w:val="003D1560"/>
  </w:style>
  <w:style w:type="paragraph" w:styleId="FootnoteText">
    <w:name w:val="footnote text"/>
    <w:basedOn w:val="Normal"/>
    <w:link w:val="FootnoteTextChar"/>
    <w:uiPriority w:val="99"/>
    <w:semiHidden/>
    <w:unhideWhenUsed/>
    <w:rsid w:val="00915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9AB"/>
    <w:rPr>
      <w:sz w:val="20"/>
      <w:szCs w:val="20"/>
    </w:rPr>
  </w:style>
  <w:style w:type="character" w:styleId="FootnoteReference">
    <w:name w:val="footnote reference"/>
    <w:basedOn w:val="DefaultParagraphFont"/>
    <w:uiPriority w:val="99"/>
    <w:semiHidden/>
    <w:unhideWhenUsed/>
    <w:rsid w:val="009159AB"/>
    <w:rPr>
      <w:vertAlign w:val="superscript"/>
    </w:rPr>
  </w:style>
  <w:style w:type="character" w:styleId="Emphasis">
    <w:name w:val="Emphasis"/>
    <w:basedOn w:val="DefaultParagraphFont"/>
    <w:uiPriority w:val="20"/>
    <w:qFormat/>
    <w:rsid w:val="000A582E"/>
    <w:rPr>
      <w:i/>
      <w:iCs/>
    </w:rPr>
  </w:style>
  <w:style w:type="character" w:customStyle="1" w:styleId="hfsv-telephone">
    <w:name w:val="hfsv-telephone"/>
    <w:basedOn w:val="DefaultParagraphFont"/>
    <w:rsid w:val="00A321F4"/>
  </w:style>
  <w:style w:type="character" w:styleId="Strong">
    <w:name w:val="Strong"/>
    <w:basedOn w:val="DefaultParagraphFont"/>
    <w:uiPriority w:val="22"/>
    <w:qFormat/>
    <w:rsid w:val="00481541"/>
    <w:rPr>
      <w:b/>
      <w:bCs/>
    </w:rPr>
  </w:style>
  <w:style w:type="character" w:styleId="FollowedHyperlink">
    <w:name w:val="FollowedHyperlink"/>
    <w:basedOn w:val="DefaultParagraphFont"/>
    <w:uiPriority w:val="99"/>
    <w:semiHidden/>
    <w:unhideWhenUsed/>
    <w:rsid w:val="00936ECF"/>
    <w:rPr>
      <w:color w:val="954F72" w:themeColor="followedHyperlink"/>
      <w:u w:val="single"/>
    </w:rPr>
  </w:style>
  <w:style w:type="character" w:customStyle="1" w:styleId="markedcontent">
    <w:name w:val="markedcontent"/>
    <w:basedOn w:val="DefaultParagraphFont"/>
    <w:rsid w:val="00BE7C05"/>
  </w:style>
  <w:style w:type="character" w:styleId="UnresolvedMention">
    <w:name w:val="Unresolved Mention"/>
    <w:basedOn w:val="DefaultParagraphFont"/>
    <w:uiPriority w:val="99"/>
    <w:semiHidden/>
    <w:unhideWhenUsed/>
    <w:rsid w:val="00485053"/>
    <w:rPr>
      <w:color w:val="605E5C"/>
      <w:shd w:val="clear" w:color="auto" w:fill="E1DFDD"/>
    </w:rPr>
  </w:style>
  <w:style w:type="character" w:customStyle="1" w:styleId="Heading3Char">
    <w:name w:val="Heading 3 Char"/>
    <w:basedOn w:val="DefaultParagraphFont"/>
    <w:link w:val="Heading3"/>
    <w:uiPriority w:val="9"/>
    <w:rsid w:val="004472CA"/>
    <w:rPr>
      <w:rFonts w:asciiTheme="majorHAnsi" w:eastAsiaTheme="majorEastAsia" w:hAnsiTheme="majorHAnsi" w:cstheme="majorBidi"/>
      <w:color w:val="1F4D78" w:themeColor="accent1" w:themeShade="7F"/>
      <w:sz w:val="24"/>
      <w:szCs w:val="24"/>
      <w:lang w:eastAsia="en-GB"/>
    </w:rPr>
  </w:style>
  <w:style w:type="paragraph" w:styleId="NoSpacing">
    <w:name w:val="No Spacing"/>
    <w:uiPriority w:val="1"/>
    <w:qFormat/>
    <w:rsid w:val="006311B7"/>
    <w:pPr>
      <w:spacing w:after="0" w:line="240" w:lineRule="auto"/>
    </w:pPr>
  </w:style>
  <w:style w:type="character" w:customStyle="1" w:styleId="Heading1Char">
    <w:name w:val="Heading 1 Char"/>
    <w:basedOn w:val="DefaultParagraphFont"/>
    <w:link w:val="Heading1"/>
    <w:uiPriority w:val="9"/>
    <w:rsid w:val="009929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51F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010">
      <w:bodyDiv w:val="1"/>
      <w:marLeft w:val="0"/>
      <w:marRight w:val="0"/>
      <w:marTop w:val="0"/>
      <w:marBottom w:val="0"/>
      <w:divBdr>
        <w:top w:val="none" w:sz="0" w:space="0" w:color="auto"/>
        <w:left w:val="none" w:sz="0" w:space="0" w:color="auto"/>
        <w:bottom w:val="none" w:sz="0" w:space="0" w:color="auto"/>
        <w:right w:val="none" w:sz="0" w:space="0" w:color="auto"/>
      </w:divBdr>
    </w:div>
    <w:div w:id="52700729">
      <w:bodyDiv w:val="1"/>
      <w:marLeft w:val="0"/>
      <w:marRight w:val="0"/>
      <w:marTop w:val="0"/>
      <w:marBottom w:val="0"/>
      <w:divBdr>
        <w:top w:val="none" w:sz="0" w:space="0" w:color="auto"/>
        <w:left w:val="none" w:sz="0" w:space="0" w:color="auto"/>
        <w:bottom w:val="none" w:sz="0" w:space="0" w:color="auto"/>
        <w:right w:val="none" w:sz="0" w:space="0" w:color="auto"/>
      </w:divBdr>
    </w:div>
    <w:div w:id="119694476">
      <w:bodyDiv w:val="1"/>
      <w:marLeft w:val="0"/>
      <w:marRight w:val="0"/>
      <w:marTop w:val="0"/>
      <w:marBottom w:val="0"/>
      <w:divBdr>
        <w:top w:val="none" w:sz="0" w:space="0" w:color="auto"/>
        <w:left w:val="none" w:sz="0" w:space="0" w:color="auto"/>
        <w:bottom w:val="none" w:sz="0" w:space="0" w:color="auto"/>
        <w:right w:val="none" w:sz="0" w:space="0" w:color="auto"/>
      </w:divBdr>
    </w:div>
    <w:div w:id="129833985">
      <w:bodyDiv w:val="1"/>
      <w:marLeft w:val="0"/>
      <w:marRight w:val="0"/>
      <w:marTop w:val="0"/>
      <w:marBottom w:val="0"/>
      <w:divBdr>
        <w:top w:val="none" w:sz="0" w:space="0" w:color="auto"/>
        <w:left w:val="none" w:sz="0" w:space="0" w:color="auto"/>
        <w:bottom w:val="none" w:sz="0" w:space="0" w:color="auto"/>
        <w:right w:val="none" w:sz="0" w:space="0" w:color="auto"/>
      </w:divBdr>
    </w:div>
    <w:div w:id="196353995">
      <w:bodyDiv w:val="1"/>
      <w:marLeft w:val="0"/>
      <w:marRight w:val="0"/>
      <w:marTop w:val="0"/>
      <w:marBottom w:val="0"/>
      <w:divBdr>
        <w:top w:val="none" w:sz="0" w:space="0" w:color="auto"/>
        <w:left w:val="none" w:sz="0" w:space="0" w:color="auto"/>
        <w:bottom w:val="none" w:sz="0" w:space="0" w:color="auto"/>
        <w:right w:val="none" w:sz="0" w:space="0" w:color="auto"/>
      </w:divBdr>
    </w:div>
    <w:div w:id="198590335">
      <w:bodyDiv w:val="1"/>
      <w:marLeft w:val="0"/>
      <w:marRight w:val="0"/>
      <w:marTop w:val="0"/>
      <w:marBottom w:val="0"/>
      <w:divBdr>
        <w:top w:val="none" w:sz="0" w:space="0" w:color="auto"/>
        <w:left w:val="none" w:sz="0" w:space="0" w:color="auto"/>
        <w:bottom w:val="none" w:sz="0" w:space="0" w:color="auto"/>
        <w:right w:val="none" w:sz="0" w:space="0" w:color="auto"/>
      </w:divBdr>
      <w:divsChild>
        <w:div w:id="1580597668">
          <w:marLeft w:val="547"/>
          <w:marRight w:val="0"/>
          <w:marTop w:val="0"/>
          <w:marBottom w:val="0"/>
          <w:divBdr>
            <w:top w:val="none" w:sz="0" w:space="0" w:color="auto"/>
            <w:left w:val="none" w:sz="0" w:space="0" w:color="auto"/>
            <w:bottom w:val="none" w:sz="0" w:space="0" w:color="auto"/>
            <w:right w:val="none" w:sz="0" w:space="0" w:color="auto"/>
          </w:divBdr>
        </w:div>
      </w:divsChild>
    </w:div>
    <w:div w:id="215774781">
      <w:bodyDiv w:val="1"/>
      <w:marLeft w:val="0"/>
      <w:marRight w:val="0"/>
      <w:marTop w:val="0"/>
      <w:marBottom w:val="0"/>
      <w:divBdr>
        <w:top w:val="none" w:sz="0" w:space="0" w:color="auto"/>
        <w:left w:val="none" w:sz="0" w:space="0" w:color="auto"/>
        <w:bottom w:val="none" w:sz="0" w:space="0" w:color="auto"/>
        <w:right w:val="none" w:sz="0" w:space="0" w:color="auto"/>
      </w:divBdr>
    </w:div>
    <w:div w:id="259220114">
      <w:bodyDiv w:val="1"/>
      <w:marLeft w:val="0"/>
      <w:marRight w:val="0"/>
      <w:marTop w:val="0"/>
      <w:marBottom w:val="0"/>
      <w:divBdr>
        <w:top w:val="none" w:sz="0" w:space="0" w:color="auto"/>
        <w:left w:val="none" w:sz="0" w:space="0" w:color="auto"/>
        <w:bottom w:val="none" w:sz="0" w:space="0" w:color="auto"/>
        <w:right w:val="none" w:sz="0" w:space="0" w:color="auto"/>
      </w:divBdr>
    </w:div>
    <w:div w:id="291794140">
      <w:bodyDiv w:val="1"/>
      <w:marLeft w:val="0"/>
      <w:marRight w:val="0"/>
      <w:marTop w:val="0"/>
      <w:marBottom w:val="0"/>
      <w:divBdr>
        <w:top w:val="none" w:sz="0" w:space="0" w:color="auto"/>
        <w:left w:val="none" w:sz="0" w:space="0" w:color="auto"/>
        <w:bottom w:val="none" w:sz="0" w:space="0" w:color="auto"/>
        <w:right w:val="none" w:sz="0" w:space="0" w:color="auto"/>
      </w:divBdr>
    </w:div>
    <w:div w:id="311450925">
      <w:bodyDiv w:val="1"/>
      <w:marLeft w:val="0"/>
      <w:marRight w:val="0"/>
      <w:marTop w:val="0"/>
      <w:marBottom w:val="0"/>
      <w:divBdr>
        <w:top w:val="none" w:sz="0" w:space="0" w:color="auto"/>
        <w:left w:val="none" w:sz="0" w:space="0" w:color="auto"/>
        <w:bottom w:val="none" w:sz="0" w:space="0" w:color="auto"/>
        <w:right w:val="none" w:sz="0" w:space="0" w:color="auto"/>
      </w:divBdr>
      <w:divsChild>
        <w:div w:id="1273168366">
          <w:marLeft w:val="0"/>
          <w:marRight w:val="0"/>
          <w:marTop w:val="0"/>
          <w:marBottom w:val="0"/>
          <w:divBdr>
            <w:top w:val="none" w:sz="0" w:space="0" w:color="auto"/>
            <w:left w:val="none" w:sz="0" w:space="0" w:color="auto"/>
            <w:bottom w:val="none" w:sz="0" w:space="0" w:color="auto"/>
            <w:right w:val="none" w:sz="0" w:space="0" w:color="auto"/>
          </w:divBdr>
        </w:div>
        <w:div w:id="2140688257">
          <w:marLeft w:val="0"/>
          <w:marRight w:val="0"/>
          <w:marTop w:val="0"/>
          <w:marBottom w:val="0"/>
          <w:divBdr>
            <w:top w:val="none" w:sz="0" w:space="0" w:color="auto"/>
            <w:left w:val="none" w:sz="0" w:space="0" w:color="auto"/>
            <w:bottom w:val="none" w:sz="0" w:space="0" w:color="auto"/>
            <w:right w:val="none" w:sz="0" w:space="0" w:color="auto"/>
          </w:divBdr>
        </w:div>
        <w:div w:id="389576874">
          <w:marLeft w:val="0"/>
          <w:marRight w:val="0"/>
          <w:marTop w:val="0"/>
          <w:marBottom w:val="0"/>
          <w:divBdr>
            <w:top w:val="none" w:sz="0" w:space="0" w:color="auto"/>
            <w:left w:val="none" w:sz="0" w:space="0" w:color="auto"/>
            <w:bottom w:val="none" w:sz="0" w:space="0" w:color="auto"/>
            <w:right w:val="none" w:sz="0" w:space="0" w:color="auto"/>
          </w:divBdr>
        </w:div>
        <w:div w:id="1318650937">
          <w:marLeft w:val="0"/>
          <w:marRight w:val="0"/>
          <w:marTop w:val="0"/>
          <w:marBottom w:val="0"/>
          <w:divBdr>
            <w:top w:val="none" w:sz="0" w:space="0" w:color="auto"/>
            <w:left w:val="none" w:sz="0" w:space="0" w:color="auto"/>
            <w:bottom w:val="none" w:sz="0" w:space="0" w:color="auto"/>
            <w:right w:val="none" w:sz="0" w:space="0" w:color="auto"/>
          </w:divBdr>
        </w:div>
      </w:divsChild>
    </w:div>
    <w:div w:id="324600216">
      <w:bodyDiv w:val="1"/>
      <w:marLeft w:val="0"/>
      <w:marRight w:val="0"/>
      <w:marTop w:val="0"/>
      <w:marBottom w:val="0"/>
      <w:divBdr>
        <w:top w:val="none" w:sz="0" w:space="0" w:color="auto"/>
        <w:left w:val="none" w:sz="0" w:space="0" w:color="auto"/>
        <w:bottom w:val="none" w:sz="0" w:space="0" w:color="auto"/>
        <w:right w:val="none" w:sz="0" w:space="0" w:color="auto"/>
      </w:divBdr>
    </w:div>
    <w:div w:id="334264685">
      <w:bodyDiv w:val="1"/>
      <w:marLeft w:val="0"/>
      <w:marRight w:val="0"/>
      <w:marTop w:val="0"/>
      <w:marBottom w:val="0"/>
      <w:divBdr>
        <w:top w:val="none" w:sz="0" w:space="0" w:color="auto"/>
        <w:left w:val="none" w:sz="0" w:space="0" w:color="auto"/>
        <w:bottom w:val="none" w:sz="0" w:space="0" w:color="auto"/>
        <w:right w:val="none" w:sz="0" w:space="0" w:color="auto"/>
      </w:divBdr>
      <w:divsChild>
        <w:div w:id="711731460">
          <w:marLeft w:val="547"/>
          <w:marRight w:val="0"/>
          <w:marTop w:val="0"/>
          <w:marBottom w:val="0"/>
          <w:divBdr>
            <w:top w:val="none" w:sz="0" w:space="0" w:color="auto"/>
            <w:left w:val="none" w:sz="0" w:space="0" w:color="auto"/>
            <w:bottom w:val="none" w:sz="0" w:space="0" w:color="auto"/>
            <w:right w:val="none" w:sz="0" w:space="0" w:color="auto"/>
          </w:divBdr>
        </w:div>
      </w:divsChild>
    </w:div>
    <w:div w:id="342898837">
      <w:bodyDiv w:val="1"/>
      <w:marLeft w:val="0"/>
      <w:marRight w:val="0"/>
      <w:marTop w:val="0"/>
      <w:marBottom w:val="0"/>
      <w:divBdr>
        <w:top w:val="none" w:sz="0" w:space="0" w:color="auto"/>
        <w:left w:val="none" w:sz="0" w:space="0" w:color="auto"/>
        <w:bottom w:val="none" w:sz="0" w:space="0" w:color="auto"/>
        <w:right w:val="none" w:sz="0" w:space="0" w:color="auto"/>
      </w:divBdr>
    </w:div>
    <w:div w:id="370804234">
      <w:bodyDiv w:val="1"/>
      <w:marLeft w:val="0"/>
      <w:marRight w:val="0"/>
      <w:marTop w:val="0"/>
      <w:marBottom w:val="0"/>
      <w:divBdr>
        <w:top w:val="none" w:sz="0" w:space="0" w:color="auto"/>
        <w:left w:val="none" w:sz="0" w:space="0" w:color="auto"/>
        <w:bottom w:val="none" w:sz="0" w:space="0" w:color="auto"/>
        <w:right w:val="none" w:sz="0" w:space="0" w:color="auto"/>
      </w:divBdr>
      <w:divsChild>
        <w:div w:id="1397044255">
          <w:marLeft w:val="0"/>
          <w:marRight w:val="0"/>
          <w:marTop w:val="0"/>
          <w:marBottom w:val="0"/>
          <w:divBdr>
            <w:top w:val="none" w:sz="0" w:space="0" w:color="auto"/>
            <w:left w:val="none" w:sz="0" w:space="0" w:color="auto"/>
            <w:bottom w:val="none" w:sz="0" w:space="0" w:color="auto"/>
            <w:right w:val="none" w:sz="0" w:space="0" w:color="auto"/>
          </w:divBdr>
        </w:div>
      </w:divsChild>
    </w:div>
    <w:div w:id="372733483">
      <w:bodyDiv w:val="1"/>
      <w:marLeft w:val="0"/>
      <w:marRight w:val="0"/>
      <w:marTop w:val="0"/>
      <w:marBottom w:val="0"/>
      <w:divBdr>
        <w:top w:val="none" w:sz="0" w:space="0" w:color="auto"/>
        <w:left w:val="none" w:sz="0" w:space="0" w:color="auto"/>
        <w:bottom w:val="none" w:sz="0" w:space="0" w:color="auto"/>
        <w:right w:val="none" w:sz="0" w:space="0" w:color="auto"/>
      </w:divBdr>
    </w:div>
    <w:div w:id="379592024">
      <w:bodyDiv w:val="1"/>
      <w:marLeft w:val="0"/>
      <w:marRight w:val="0"/>
      <w:marTop w:val="0"/>
      <w:marBottom w:val="0"/>
      <w:divBdr>
        <w:top w:val="none" w:sz="0" w:space="0" w:color="auto"/>
        <w:left w:val="none" w:sz="0" w:space="0" w:color="auto"/>
        <w:bottom w:val="none" w:sz="0" w:space="0" w:color="auto"/>
        <w:right w:val="none" w:sz="0" w:space="0" w:color="auto"/>
      </w:divBdr>
    </w:div>
    <w:div w:id="380905621">
      <w:bodyDiv w:val="1"/>
      <w:marLeft w:val="0"/>
      <w:marRight w:val="0"/>
      <w:marTop w:val="0"/>
      <w:marBottom w:val="0"/>
      <w:divBdr>
        <w:top w:val="none" w:sz="0" w:space="0" w:color="auto"/>
        <w:left w:val="none" w:sz="0" w:space="0" w:color="auto"/>
        <w:bottom w:val="none" w:sz="0" w:space="0" w:color="auto"/>
        <w:right w:val="none" w:sz="0" w:space="0" w:color="auto"/>
      </w:divBdr>
    </w:div>
    <w:div w:id="396559465">
      <w:bodyDiv w:val="1"/>
      <w:marLeft w:val="0"/>
      <w:marRight w:val="0"/>
      <w:marTop w:val="0"/>
      <w:marBottom w:val="0"/>
      <w:divBdr>
        <w:top w:val="none" w:sz="0" w:space="0" w:color="auto"/>
        <w:left w:val="none" w:sz="0" w:space="0" w:color="auto"/>
        <w:bottom w:val="none" w:sz="0" w:space="0" w:color="auto"/>
        <w:right w:val="none" w:sz="0" w:space="0" w:color="auto"/>
      </w:divBdr>
    </w:div>
    <w:div w:id="400714594">
      <w:bodyDiv w:val="1"/>
      <w:marLeft w:val="0"/>
      <w:marRight w:val="0"/>
      <w:marTop w:val="0"/>
      <w:marBottom w:val="0"/>
      <w:divBdr>
        <w:top w:val="none" w:sz="0" w:space="0" w:color="auto"/>
        <w:left w:val="none" w:sz="0" w:space="0" w:color="auto"/>
        <w:bottom w:val="none" w:sz="0" w:space="0" w:color="auto"/>
        <w:right w:val="none" w:sz="0" w:space="0" w:color="auto"/>
      </w:divBdr>
    </w:div>
    <w:div w:id="461654859">
      <w:bodyDiv w:val="1"/>
      <w:marLeft w:val="0"/>
      <w:marRight w:val="0"/>
      <w:marTop w:val="0"/>
      <w:marBottom w:val="0"/>
      <w:divBdr>
        <w:top w:val="none" w:sz="0" w:space="0" w:color="auto"/>
        <w:left w:val="none" w:sz="0" w:space="0" w:color="auto"/>
        <w:bottom w:val="none" w:sz="0" w:space="0" w:color="auto"/>
        <w:right w:val="none" w:sz="0" w:space="0" w:color="auto"/>
      </w:divBdr>
    </w:div>
    <w:div w:id="517499859">
      <w:bodyDiv w:val="1"/>
      <w:marLeft w:val="0"/>
      <w:marRight w:val="0"/>
      <w:marTop w:val="0"/>
      <w:marBottom w:val="0"/>
      <w:divBdr>
        <w:top w:val="none" w:sz="0" w:space="0" w:color="auto"/>
        <w:left w:val="none" w:sz="0" w:space="0" w:color="auto"/>
        <w:bottom w:val="none" w:sz="0" w:space="0" w:color="auto"/>
        <w:right w:val="none" w:sz="0" w:space="0" w:color="auto"/>
      </w:divBdr>
    </w:div>
    <w:div w:id="525098838">
      <w:bodyDiv w:val="1"/>
      <w:marLeft w:val="0"/>
      <w:marRight w:val="0"/>
      <w:marTop w:val="0"/>
      <w:marBottom w:val="0"/>
      <w:divBdr>
        <w:top w:val="none" w:sz="0" w:space="0" w:color="auto"/>
        <w:left w:val="none" w:sz="0" w:space="0" w:color="auto"/>
        <w:bottom w:val="none" w:sz="0" w:space="0" w:color="auto"/>
        <w:right w:val="none" w:sz="0" w:space="0" w:color="auto"/>
      </w:divBdr>
    </w:div>
    <w:div w:id="539324145">
      <w:bodyDiv w:val="1"/>
      <w:marLeft w:val="0"/>
      <w:marRight w:val="0"/>
      <w:marTop w:val="0"/>
      <w:marBottom w:val="0"/>
      <w:divBdr>
        <w:top w:val="none" w:sz="0" w:space="0" w:color="auto"/>
        <w:left w:val="none" w:sz="0" w:space="0" w:color="auto"/>
        <w:bottom w:val="none" w:sz="0" w:space="0" w:color="auto"/>
        <w:right w:val="none" w:sz="0" w:space="0" w:color="auto"/>
      </w:divBdr>
    </w:div>
    <w:div w:id="548424189">
      <w:bodyDiv w:val="1"/>
      <w:marLeft w:val="0"/>
      <w:marRight w:val="0"/>
      <w:marTop w:val="0"/>
      <w:marBottom w:val="0"/>
      <w:divBdr>
        <w:top w:val="none" w:sz="0" w:space="0" w:color="auto"/>
        <w:left w:val="none" w:sz="0" w:space="0" w:color="auto"/>
        <w:bottom w:val="none" w:sz="0" w:space="0" w:color="auto"/>
        <w:right w:val="none" w:sz="0" w:space="0" w:color="auto"/>
      </w:divBdr>
      <w:divsChild>
        <w:div w:id="839733288">
          <w:marLeft w:val="547"/>
          <w:marRight w:val="0"/>
          <w:marTop w:val="0"/>
          <w:marBottom w:val="0"/>
          <w:divBdr>
            <w:top w:val="none" w:sz="0" w:space="0" w:color="auto"/>
            <w:left w:val="none" w:sz="0" w:space="0" w:color="auto"/>
            <w:bottom w:val="none" w:sz="0" w:space="0" w:color="auto"/>
            <w:right w:val="none" w:sz="0" w:space="0" w:color="auto"/>
          </w:divBdr>
        </w:div>
      </w:divsChild>
    </w:div>
    <w:div w:id="589168718">
      <w:bodyDiv w:val="1"/>
      <w:marLeft w:val="0"/>
      <w:marRight w:val="0"/>
      <w:marTop w:val="0"/>
      <w:marBottom w:val="0"/>
      <w:divBdr>
        <w:top w:val="none" w:sz="0" w:space="0" w:color="auto"/>
        <w:left w:val="none" w:sz="0" w:space="0" w:color="auto"/>
        <w:bottom w:val="none" w:sz="0" w:space="0" w:color="auto"/>
        <w:right w:val="none" w:sz="0" w:space="0" w:color="auto"/>
      </w:divBdr>
      <w:divsChild>
        <w:div w:id="293798249">
          <w:marLeft w:val="0"/>
          <w:marRight w:val="0"/>
          <w:marTop w:val="0"/>
          <w:marBottom w:val="0"/>
          <w:divBdr>
            <w:top w:val="none" w:sz="0" w:space="0" w:color="auto"/>
            <w:left w:val="none" w:sz="0" w:space="0" w:color="auto"/>
            <w:bottom w:val="none" w:sz="0" w:space="0" w:color="auto"/>
            <w:right w:val="none" w:sz="0" w:space="0" w:color="auto"/>
          </w:divBdr>
        </w:div>
        <w:div w:id="385957318">
          <w:marLeft w:val="0"/>
          <w:marRight w:val="0"/>
          <w:marTop w:val="0"/>
          <w:marBottom w:val="0"/>
          <w:divBdr>
            <w:top w:val="none" w:sz="0" w:space="0" w:color="auto"/>
            <w:left w:val="none" w:sz="0" w:space="0" w:color="auto"/>
            <w:bottom w:val="none" w:sz="0" w:space="0" w:color="auto"/>
            <w:right w:val="none" w:sz="0" w:space="0" w:color="auto"/>
          </w:divBdr>
        </w:div>
        <w:div w:id="2023435379">
          <w:marLeft w:val="0"/>
          <w:marRight w:val="0"/>
          <w:marTop w:val="0"/>
          <w:marBottom w:val="0"/>
          <w:divBdr>
            <w:top w:val="none" w:sz="0" w:space="0" w:color="auto"/>
            <w:left w:val="none" w:sz="0" w:space="0" w:color="auto"/>
            <w:bottom w:val="none" w:sz="0" w:space="0" w:color="auto"/>
            <w:right w:val="none" w:sz="0" w:space="0" w:color="auto"/>
          </w:divBdr>
        </w:div>
        <w:div w:id="1125318793">
          <w:marLeft w:val="0"/>
          <w:marRight w:val="0"/>
          <w:marTop w:val="0"/>
          <w:marBottom w:val="0"/>
          <w:divBdr>
            <w:top w:val="none" w:sz="0" w:space="0" w:color="auto"/>
            <w:left w:val="none" w:sz="0" w:space="0" w:color="auto"/>
            <w:bottom w:val="none" w:sz="0" w:space="0" w:color="auto"/>
            <w:right w:val="none" w:sz="0" w:space="0" w:color="auto"/>
          </w:divBdr>
        </w:div>
        <w:div w:id="353312058">
          <w:marLeft w:val="0"/>
          <w:marRight w:val="0"/>
          <w:marTop w:val="0"/>
          <w:marBottom w:val="0"/>
          <w:divBdr>
            <w:top w:val="none" w:sz="0" w:space="0" w:color="auto"/>
            <w:left w:val="none" w:sz="0" w:space="0" w:color="auto"/>
            <w:bottom w:val="none" w:sz="0" w:space="0" w:color="auto"/>
            <w:right w:val="none" w:sz="0" w:space="0" w:color="auto"/>
          </w:divBdr>
        </w:div>
        <w:div w:id="1445421284">
          <w:marLeft w:val="0"/>
          <w:marRight w:val="0"/>
          <w:marTop w:val="0"/>
          <w:marBottom w:val="0"/>
          <w:divBdr>
            <w:top w:val="none" w:sz="0" w:space="0" w:color="auto"/>
            <w:left w:val="none" w:sz="0" w:space="0" w:color="auto"/>
            <w:bottom w:val="none" w:sz="0" w:space="0" w:color="auto"/>
            <w:right w:val="none" w:sz="0" w:space="0" w:color="auto"/>
          </w:divBdr>
        </w:div>
        <w:div w:id="711272455">
          <w:marLeft w:val="0"/>
          <w:marRight w:val="0"/>
          <w:marTop w:val="0"/>
          <w:marBottom w:val="0"/>
          <w:divBdr>
            <w:top w:val="none" w:sz="0" w:space="0" w:color="auto"/>
            <w:left w:val="none" w:sz="0" w:space="0" w:color="auto"/>
            <w:bottom w:val="none" w:sz="0" w:space="0" w:color="auto"/>
            <w:right w:val="none" w:sz="0" w:space="0" w:color="auto"/>
          </w:divBdr>
        </w:div>
      </w:divsChild>
    </w:div>
    <w:div w:id="650139509">
      <w:bodyDiv w:val="1"/>
      <w:marLeft w:val="0"/>
      <w:marRight w:val="0"/>
      <w:marTop w:val="0"/>
      <w:marBottom w:val="0"/>
      <w:divBdr>
        <w:top w:val="none" w:sz="0" w:space="0" w:color="auto"/>
        <w:left w:val="none" w:sz="0" w:space="0" w:color="auto"/>
        <w:bottom w:val="none" w:sz="0" w:space="0" w:color="auto"/>
        <w:right w:val="none" w:sz="0" w:space="0" w:color="auto"/>
      </w:divBdr>
    </w:div>
    <w:div w:id="682248614">
      <w:bodyDiv w:val="1"/>
      <w:marLeft w:val="0"/>
      <w:marRight w:val="0"/>
      <w:marTop w:val="0"/>
      <w:marBottom w:val="0"/>
      <w:divBdr>
        <w:top w:val="none" w:sz="0" w:space="0" w:color="auto"/>
        <w:left w:val="none" w:sz="0" w:space="0" w:color="auto"/>
        <w:bottom w:val="none" w:sz="0" w:space="0" w:color="auto"/>
        <w:right w:val="none" w:sz="0" w:space="0" w:color="auto"/>
      </w:divBdr>
    </w:div>
    <w:div w:id="749549475">
      <w:bodyDiv w:val="1"/>
      <w:marLeft w:val="0"/>
      <w:marRight w:val="0"/>
      <w:marTop w:val="0"/>
      <w:marBottom w:val="0"/>
      <w:divBdr>
        <w:top w:val="none" w:sz="0" w:space="0" w:color="auto"/>
        <w:left w:val="none" w:sz="0" w:space="0" w:color="auto"/>
        <w:bottom w:val="none" w:sz="0" w:space="0" w:color="auto"/>
        <w:right w:val="none" w:sz="0" w:space="0" w:color="auto"/>
      </w:divBdr>
    </w:div>
    <w:div w:id="752164620">
      <w:bodyDiv w:val="1"/>
      <w:marLeft w:val="0"/>
      <w:marRight w:val="0"/>
      <w:marTop w:val="0"/>
      <w:marBottom w:val="0"/>
      <w:divBdr>
        <w:top w:val="none" w:sz="0" w:space="0" w:color="auto"/>
        <w:left w:val="none" w:sz="0" w:space="0" w:color="auto"/>
        <w:bottom w:val="none" w:sz="0" w:space="0" w:color="auto"/>
        <w:right w:val="none" w:sz="0" w:space="0" w:color="auto"/>
      </w:divBdr>
    </w:div>
    <w:div w:id="779036017">
      <w:bodyDiv w:val="1"/>
      <w:marLeft w:val="0"/>
      <w:marRight w:val="0"/>
      <w:marTop w:val="0"/>
      <w:marBottom w:val="0"/>
      <w:divBdr>
        <w:top w:val="none" w:sz="0" w:space="0" w:color="auto"/>
        <w:left w:val="none" w:sz="0" w:space="0" w:color="auto"/>
        <w:bottom w:val="none" w:sz="0" w:space="0" w:color="auto"/>
        <w:right w:val="none" w:sz="0" w:space="0" w:color="auto"/>
      </w:divBdr>
    </w:div>
    <w:div w:id="792672393">
      <w:bodyDiv w:val="1"/>
      <w:marLeft w:val="0"/>
      <w:marRight w:val="0"/>
      <w:marTop w:val="0"/>
      <w:marBottom w:val="0"/>
      <w:divBdr>
        <w:top w:val="none" w:sz="0" w:space="0" w:color="auto"/>
        <w:left w:val="none" w:sz="0" w:space="0" w:color="auto"/>
        <w:bottom w:val="none" w:sz="0" w:space="0" w:color="auto"/>
        <w:right w:val="none" w:sz="0" w:space="0" w:color="auto"/>
      </w:divBdr>
    </w:div>
    <w:div w:id="805927280">
      <w:bodyDiv w:val="1"/>
      <w:marLeft w:val="0"/>
      <w:marRight w:val="0"/>
      <w:marTop w:val="0"/>
      <w:marBottom w:val="0"/>
      <w:divBdr>
        <w:top w:val="none" w:sz="0" w:space="0" w:color="auto"/>
        <w:left w:val="none" w:sz="0" w:space="0" w:color="auto"/>
        <w:bottom w:val="none" w:sz="0" w:space="0" w:color="auto"/>
        <w:right w:val="none" w:sz="0" w:space="0" w:color="auto"/>
      </w:divBdr>
    </w:div>
    <w:div w:id="894581478">
      <w:bodyDiv w:val="1"/>
      <w:marLeft w:val="0"/>
      <w:marRight w:val="0"/>
      <w:marTop w:val="0"/>
      <w:marBottom w:val="0"/>
      <w:divBdr>
        <w:top w:val="none" w:sz="0" w:space="0" w:color="auto"/>
        <w:left w:val="none" w:sz="0" w:space="0" w:color="auto"/>
        <w:bottom w:val="none" w:sz="0" w:space="0" w:color="auto"/>
        <w:right w:val="none" w:sz="0" w:space="0" w:color="auto"/>
      </w:divBdr>
    </w:div>
    <w:div w:id="902059713">
      <w:bodyDiv w:val="1"/>
      <w:marLeft w:val="0"/>
      <w:marRight w:val="0"/>
      <w:marTop w:val="0"/>
      <w:marBottom w:val="0"/>
      <w:divBdr>
        <w:top w:val="none" w:sz="0" w:space="0" w:color="auto"/>
        <w:left w:val="none" w:sz="0" w:space="0" w:color="auto"/>
        <w:bottom w:val="none" w:sz="0" w:space="0" w:color="auto"/>
        <w:right w:val="none" w:sz="0" w:space="0" w:color="auto"/>
      </w:divBdr>
    </w:div>
    <w:div w:id="903754120">
      <w:bodyDiv w:val="1"/>
      <w:marLeft w:val="0"/>
      <w:marRight w:val="0"/>
      <w:marTop w:val="0"/>
      <w:marBottom w:val="0"/>
      <w:divBdr>
        <w:top w:val="none" w:sz="0" w:space="0" w:color="auto"/>
        <w:left w:val="none" w:sz="0" w:space="0" w:color="auto"/>
        <w:bottom w:val="none" w:sz="0" w:space="0" w:color="auto"/>
        <w:right w:val="none" w:sz="0" w:space="0" w:color="auto"/>
      </w:divBdr>
    </w:div>
    <w:div w:id="928082888">
      <w:bodyDiv w:val="1"/>
      <w:marLeft w:val="0"/>
      <w:marRight w:val="0"/>
      <w:marTop w:val="0"/>
      <w:marBottom w:val="0"/>
      <w:divBdr>
        <w:top w:val="none" w:sz="0" w:space="0" w:color="auto"/>
        <w:left w:val="none" w:sz="0" w:space="0" w:color="auto"/>
        <w:bottom w:val="none" w:sz="0" w:space="0" w:color="auto"/>
        <w:right w:val="none" w:sz="0" w:space="0" w:color="auto"/>
      </w:divBdr>
    </w:div>
    <w:div w:id="943881721">
      <w:bodyDiv w:val="1"/>
      <w:marLeft w:val="0"/>
      <w:marRight w:val="0"/>
      <w:marTop w:val="0"/>
      <w:marBottom w:val="0"/>
      <w:divBdr>
        <w:top w:val="none" w:sz="0" w:space="0" w:color="auto"/>
        <w:left w:val="none" w:sz="0" w:space="0" w:color="auto"/>
        <w:bottom w:val="none" w:sz="0" w:space="0" w:color="auto"/>
        <w:right w:val="none" w:sz="0" w:space="0" w:color="auto"/>
      </w:divBdr>
    </w:div>
    <w:div w:id="967861331">
      <w:bodyDiv w:val="1"/>
      <w:marLeft w:val="0"/>
      <w:marRight w:val="0"/>
      <w:marTop w:val="0"/>
      <w:marBottom w:val="0"/>
      <w:divBdr>
        <w:top w:val="none" w:sz="0" w:space="0" w:color="auto"/>
        <w:left w:val="none" w:sz="0" w:space="0" w:color="auto"/>
        <w:bottom w:val="none" w:sz="0" w:space="0" w:color="auto"/>
        <w:right w:val="none" w:sz="0" w:space="0" w:color="auto"/>
      </w:divBdr>
    </w:div>
    <w:div w:id="994917646">
      <w:bodyDiv w:val="1"/>
      <w:marLeft w:val="0"/>
      <w:marRight w:val="0"/>
      <w:marTop w:val="0"/>
      <w:marBottom w:val="0"/>
      <w:divBdr>
        <w:top w:val="none" w:sz="0" w:space="0" w:color="auto"/>
        <w:left w:val="none" w:sz="0" w:space="0" w:color="auto"/>
        <w:bottom w:val="none" w:sz="0" w:space="0" w:color="auto"/>
        <w:right w:val="none" w:sz="0" w:space="0" w:color="auto"/>
      </w:divBdr>
    </w:div>
    <w:div w:id="1001393879">
      <w:bodyDiv w:val="1"/>
      <w:marLeft w:val="0"/>
      <w:marRight w:val="0"/>
      <w:marTop w:val="0"/>
      <w:marBottom w:val="0"/>
      <w:divBdr>
        <w:top w:val="none" w:sz="0" w:space="0" w:color="auto"/>
        <w:left w:val="none" w:sz="0" w:space="0" w:color="auto"/>
        <w:bottom w:val="none" w:sz="0" w:space="0" w:color="auto"/>
        <w:right w:val="none" w:sz="0" w:space="0" w:color="auto"/>
      </w:divBdr>
    </w:div>
    <w:div w:id="1057631719">
      <w:bodyDiv w:val="1"/>
      <w:marLeft w:val="0"/>
      <w:marRight w:val="0"/>
      <w:marTop w:val="0"/>
      <w:marBottom w:val="0"/>
      <w:divBdr>
        <w:top w:val="none" w:sz="0" w:space="0" w:color="auto"/>
        <w:left w:val="none" w:sz="0" w:space="0" w:color="auto"/>
        <w:bottom w:val="none" w:sz="0" w:space="0" w:color="auto"/>
        <w:right w:val="none" w:sz="0" w:space="0" w:color="auto"/>
      </w:divBdr>
    </w:div>
    <w:div w:id="1061909511">
      <w:bodyDiv w:val="1"/>
      <w:marLeft w:val="0"/>
      <w:marRight w:val="0"/>
      <w:marTop w:val="0"/>
      <w:marBottom w:val="0"/>
      <w:divBdr>
        <w:top w:val="none" w:sz="0" w:space="0" w:color="auto"/>
        <w:left w:val="none" w:sz="0" w:space="0" w:color="auto"/>
        <w:bottom w:val="none" w:sz="0" w:space="0" w:color="auto"/>
        <w:right w:val="none" w:sz="0" w:space="0" w:color="auto"/>
      </w:divBdr>
    </w:div>
    <w:div w:id="1074166009">
      <w:bodyDiv w:val="1"/>
      <w:marLeft w:val="0"/>
      <w:marRight w:val="0"/>
      <w:marTop w:val="0"/>
      <w:marBottom w:val="0"/>
      <w:divBdr>
        <w:top w:val="none" w:sz="0" w:space="0" w:color="auto"/>
        <w:left w:val="none" w:sz="0" w:space="0" w:color="auto"/>
        <w:bottom w:val="none" w:sz="0" w:space="0" w:color="auto"/>
        <w:right w:val="none" w:sz="0" w:space="0" w:color="auto"/>
      </w:divBdr>
    </w:div>
    <w:div w:id="1117219842">
      <w:bodyDiv w:val="1"/>
      <w:marLeft w:val="0"/>
      <w:marRight w:val="0"/>
      <w:marTop w:val="0"/>
      <w:marBottom w:val="0"/>
      <w:divBdr>
        <w:top w:val="none" w:sz="0" w:space="0" w:color="auto"/>
        <w:left w:val="none" w:sz="0" w:space="0" w:color="auto"/>
        <w:bottom w:val="none" w:sz="0" w:space="0" w:color="auto"/>
        <w:right w:val="none" w:sz="0" w:space="0" w:color="auto"/>
      </w:divBdr>
    </w:div>
    <w:div w:id="1134328134">
      <w:bodyDiv w:val="1"/>
      <w:marLeft w:val="0"/>
      <w:marRight w:val="0"/>
      <w:marTop w:val="0"/>
      <w:marBottom w:val="0"/>
      <w:divBdr>
        <w:top w:val="none" w:sz="0" w:space="0" w:color="auto"/>
        <w:left w:val="none" w:sz="0" w:space="0" w:color="auto"/>
        <w:bottom w:val="none" w:sz="0" w:space="0" w:color="auto"/>
        <w:right w:val="none" w:sz="0" w:space="0" w:color="auto"/>
      </w:divBdr>
    </w:div>
    <w:div w:id="1140924971">
      <w:bodyDiv w:val="1"/>
      <w:marLeft w:val="0"/>
      <w:marRight w:val="0"/>
      <w:marTop w:val="0"/>
      <w:marBottom w:val="0"/>
      <w:divBdr>
        <w:top w:val="none" w:sz="0" w:space="0" w:color="auto"/>
        <w:left w:val="none" w:sz="0" w:space="0" w:color="auto"/>
        <w:bottom w:val="none" w:sz="0" w:space="0" w:color="auto"/>
        <w:right w:val="none" w:sz="0" w:space="0" w:color="auto"/>
      </w:divBdr>
      <w:divsChild>
        <w:div w:id="1714306834">
          <w:marLeft w:val="0"/>
          <w:marRight w:val="0"/>
          <w:marTop w:val="0"/>
          <w:marBottom w:val="0"/>
          <w:divBdr>
            <w:top w:val="none" w:sz="0" w:space="0" w:color="auto"/>
            <w:left w:val="none" w:sz="0" w:space="0" w:color="auto"/>
            <w:bottom w:val="none" w:sz="0" w:space="0" w:color="auto"/>
            <w:right w:val="none" w:sz="0" w:space="0" w:color="auto"/>
          </w:divBdr>
        </w:div>
        <w:div w:id="1079524482">
          <w:marLeft w:val="0"/>
          <w:marRight w:val="0"/>
          <w:marTop w:val="0"/>
          <w:marBottom w:val="0"/>
          <w:divBdr>
            <w:top w:val="none" w:sz="0" w:space="0" w:color="auto"/>
            <w:left w:val="none" w:sz="0" w:space="0" w:color="auto"/>
            <w:bottom w:val="none" w:sz="0" w:space="0" w:color="auto"/>
            <w:right w:val="none" w:sz="0" w:space="0" w:color="auto"/>
          </w:divBdr>
        </w:div>
        <w:div w:id="1775705859">
          <w:marLeft w:val="0"/>
          <w:marRight w:val="0"/>
          <w:marTop w:val="0"/>
          <w:marBottom w:val="0"/>
          <w:divBdr>
            <w:top w:val="none" w:sz="0" w:space="0" w:color="auto"/>
            <w:left w:val="none" w:sz="0" w:space="0" w:color="auto"/>
            <w:bottom w:val="none" w:sz="0" w:space="0" w:color="auto"/>
            <w:right w:val="none" w:sz="0" w:space="0" w:color="auto"/>
          </w:divBdr>
        </w:div>
        <w:div w:id="1256868154">
          <w:marLeft w:val="0"/>
          <w:marRight w:val="0"/>
          <w:marTop w:val="0"/>
          <w:marBottom w:val="0"/>
          <w:divBdr>
            <w:top w:val="none" w:sz="0" w:space="0" w:color="auto"/>
            <w:left w:val="none" w:sz="0" w:space="0" w:color="auto"/>
            <w:bottom w:val="none" w:sz="0" w:space="0" w:color="auto"/>
            <w:right w:val="none" w:sz="0" w:space="0" w:color="auto"/>
          </w:divBdr>
        </w:div>
        <w:div w:id="1642418880">
          <w:marLeft w:val="0"/>
          <w:marRight w:val="0"/>
          <w:marTop w:val="0"/>
          <w:marBottom w:val="0"/>
          <w:divBdr>
            <w:top w:val="none" w:sz="0" w:space="0" w:color="auto"/>
            <w:left w:val="none" w:sz="0" w:space="0" w:color="auto"/>
            <w:bottom w:val="none" w:sz="0" w:space="0" w:color="auto"/>
            <w:right w:val="none" w:sz="0" w:space="0" w:color="auto"/>
          </w:divBdr>
        </w:div>
        <w:div w:id="924923969">
          <w:marLeft w:val="0"/>
          <w:marRight w:val="0"/>
          <w:marTop w:val="0"/>
          <w:marBottom w:val="0"/>
          <w:divBdr>
            <w:top w:val="none" w:sz="0" w:space="0" w:color="auto"/>
            <w:left w:val="none" w:sz="0" w:space="0" w:color="auto"/>
            <w:bottom w:val="none" w:sz="0" w:space="0" w:color="auto"/>
            <w:right w:val="none" w:sz="0" w:space="0" w:color="auto"/>
          </w:divBdr>
        </w:div>
        <w:div w:id="785780062">
          <w:marLeft w:val="0"/>
          <w:marRight w:val="0"/>
          <w:marTop w:val="0"/>
          <w:marBottom w:val="0"/>
          <w:divBdr>
            <w:top w:val="none" w:sz="0" w:space="0" w:color="auto"/>
            <w:left w:val="none" w:sz="0" w:space="0" w:color="auto"/>
            <w:bottom w:val="none" w:sz="0" w:space="0" w:color="auto"/>
            <w:right w:val="none" w:sz="0" w:space="0" w:color="auto"/>
          </w:divBdr>
        </w:div>
        <w:div w:id="1758015303">
          <w:marLeft w:val="0"/>
          <w:marRight w:val="0"/>
          <w:marTop w:val="0"/>
          <w:marBottom w:val="0"/>
          <w:divBdr>
            <w:top w:val="none" w:sz="0" w:space="0" w:color="auto"/>
            <w:left w:val="none" w:sz="0" w:space="0" w:color="auto"/>
            <w:bottom w:val="none" w:sz="0" w:space="0" w:color="auto"/>
            <w:right w:val="none" w:sz="0" w:space="0" w:color="auto"/>
          </w:divBdr>
        </w:div>
      </w:divsChild>
    </w:div>
    <w:div w:id="1161390050">
      <w:bodyDiv w:val="1"/>
      <w:marLeft w:val="0"/>
      <w:marRight w:val="0"/>
      <w:marTop w:val="0"/>
      <w:marBottom w:val="0"/>
      <w:divBdr>
        <w:top w:val="none" w:sz="0" w:space="0" w:color="auto"/>
        <w:left w:val="none" w:sz="0" w:space="0" w:color="auto"/>
        <w:bottom w:val="none" w:sz="0" w:space="0" w:color="auto"/>
        <w:right w:val="none" w:sz="0" w:space="0" w:color="auto"/>
      </w:divBdr>
    </w:div>
    <w:div w:id="1163856349">
      <w:bodyDiv w:val="1"/>
      <w:marLeft w:val="0"/>
      <w:marRight w:val="0"/>
      <w:marTop w:val="0"/>
      <w:marBottom w:val="0"/>
      <w:divBdr>
        <w:top w:val="none" w:sz="0" w:space="0" w:color="auto"/>
        <w:left w:val="none" w:sz="0" w:space="0" w:color="auto"/>
        <w:bottom w:val="none" w:sz="0" w:space="0" w:color="auto"/>
        <w:right w:val="none" w:sz="0" w:space="0" w:color="auto"/>
      </w:divBdr>
    </w:div>
    <w:div w:id="1199120857">
      <w:bodyDiv w:val="1"/>
      <w:marLeft w:val="0"/>
      <w:marRight w:val="0"/>
      <w:marTop w:val="0"/>
      <w:marBottom w:val="0"/>
      <w:divBdr>
        <w:top w:val="none" w:sz="0" w:space="0" w:color="auto"/>
        <w:left w:val="none" w:sz="0" w:space="0" w:color="auto"/>
        <w:bottom w:val="none" w:sz="0" w:space="0" w:color="auto"/>
        <w:right w:val="none" w:sz="0" w:space="0" w:color="auto"/>
      </w:divBdr>
    </w:div>
    <w:div w:id="1206332560">
      <w:bodyDiv w:val="1"/>
      <w:marLeft w:val="0"/>
      <w:marRight w:val="0"/>
      <w:marTop w:val="0"/>
      <w:marBottom w:val="0"/>
      <w:divBdr>
        <w:top w:val="none" w:sz="0" w:space="0" w:color="auto"/>
        <w:left w:val="none" w:sz="0" w:space="0" w:color="auto"/>
        <w:bottom w:val="none" w:sz="0" w:space="0" w:color="auto"/>
        <w:right w:val="none" w:sz="0" w:space="0" w:color="auto"/>
      </w:divBdr>
    </w:div>
    <w:div w:id="1242982794">
      <w:bodyDiv w:val="1"/>
      <w:marLeft w:val="0"/>
      <w:marRight w:val="0"/>
      <w:marTop w:val="0"/>
      <w:marBottom w:val="0"/>
      <w:divBdr>
        <w:top w:val="none" w:sz="0" w:space="0" w:color="auto"/>
        <w:left w:val="none" w:sz="0" w:space="0" w:color="auto"/>
        <w:bottom w:val="none" w:sz="0" w:space="0" w:color="auto"/>
        <w:right w:val="none" w:sz="0" w:space="0" w:color="auto"/>
      </w:divBdr>
    </w:div>
    <w:div w:id="1281184818">
      <w:bodyDiv w:val="1"/>
      <w:marLeft w:val="0"/>
      <w:marRight w:val="0"/>
      <w:marTop w:val="0"/>
      <w:marBottom w:val="0"/>
      <w:divBdr>
        <w:top w:val="none" w:sz="0" w:space="0" w:color="auto"/>
        <w:left w:val="none" w:sz="0" w:space="0" w:color="auto"/>
        <w:bottom w:val="none" w:sz="0" w:space="0" w:color="auto"/>
        <w:right w:val="none" w:sz="0" w:space="0" w:color="auto"/>
      </w:divBdr>
    </w:div>
    <w:div w:id="1285499747">
      <w:bodyDiv w:val="1"/>
      <w:marLeft w:val="0"/>
      <w:marRight w:val="0"/>
      <w:marTop w:val="0"/>
      <w:marBottom w:val="0"/>
      <w:divBdr>
        <w:top w:val="none" w:sz="0" w:space="0" w:color="auto"/>
        <w:left w:val="none" w:sz="0" w:space="0" w:color="auto"/>
        <w:bottom w:val="none" w:sz="0" w:space="0" w:color="auto"/>
        <w:right w:val="none" w:sz="0" w:space="0" w:color="auto"/>
      </w:divBdr>
    </w:div>
    <w:div w:id="1321537505">
      <w:bodyDiv w:val="1"/>
      <w:marLeft w:val="0"/>
      <w:marRight w:val="0"/>
      <w:marTop w:val="0"/>
      <w:marBottom w:val="0"/>
      <w:divBdr>
        <w:top w:val="none" w:sz="0" w:space="0" w:color="auto"/>
        <w:left w:val="none" w:sz="0" w:space="0" w:color="auto"/>
        <w:bottom w:val="none" w:sz="0" w:space="0" w:color="auto"/>
        <w:right w:val="none" w:sz="0" w:space="0" w:color="auto"/>
      </w:divBdr>
    </w:div>
    <w:div w:id="1330984333">
      <w:bodyDiv w:val="1"/>
      <w:marLeft w:val="0"/>
      <w:marRight w:val="0"/>
      <w:marTop w:val="0"/>
      <w:marBottom w:val="0"/>
      <w:divBdr>
        <w:top w:val="none" w:sz="0" w:space="0" w:color="auto"/>
        <w:left w:val="none" w:sz="0" w:space="0" w:color="auto"/>
        <w:bottom w:val="none" w:sz="0" w:space="0" w:color="auto"/>
        <w:right w:val="none" w:sz="0" w:space="0" w:color="auto"/>
      </w:divBdr>
    </w:div>
    <w:div w:id="1340961798">
      <w:bodyDiv w:val="1"/>
      <w:marLeft w:val="0"/>
      <w:marRight w:val="0"/>
      <w:marTop w:val="0"/>
      <w:marBottom w:val="0"/>
      <w:divBdr>
        <w:top w:val="none" w:sz="0" w:space="0" w:color="auto"/>
        <w:left w:val="none" w:sz="0" w:space="0" w:color="auto"/>
        <w:bottom w:val="none" w:sz="0" w:space="0" w:color="auto"/>
        <w:right w:val="none" w:sz="0" w:space="0" w:color="auto"/>
      </w:divBdr>
      <w:divsChild>
        <w:div w:id="868447252">
          <w:marLeft w:val="0"/>
          <w:marRight w:val="0"/>
          <w:marTop w:val="0"/>
          <w:marBottom w:val="0"/>
          <w:divBdr>
            <w:top w:val="none" w:sz="0" w:space="0" w:color="auto"/>
            <w:left w:val="none" w:sz="0" w:space="0" w:color="auto"/>
            <w:bottom w:val="none" w:sz="0" w:space="0" w:color="auto"/>
            <w:right w:val="none" w:sz="0" w:space="0" w:color="auto"/>
          </w:divBdr>
        </w:div>
        <w:div w:id="1592203924">
          <w:marLeft w:val="0"/>
          <w:marRight w:val="0"/>
          <w:marTop w:val="0"/>
          <w:marBottom w:val="0"/>
          <w:divBdr>
            <w:top w:val="none" w:sz="0" w:space="0" w:color="auto"/>
            <w:left w:val="none" w:sz="0" w:space="0" w:color="auto"/>
            <w:bottom w:val="none" w:sz="0" w:space="0" w:color="auto"/>
            <w:right w:val="none" w:sz="0" w:space="0" w:color="auto"/>
          </w:divBdr>
        </w:div>
        <w:div w:id="618881036">
          <w:marLeft w:val="0"/>
          <w:marRight w:val="0"/>
          <w:marTop w:val="0"/>
          <w:marBottom w:val="0"/>
          <w:divBdr>
            <w:top w:val="none" w:sz="0" w:space="0" w:color="auto"/>
            <w:left w:val="none" w:sz="0" w:space="0" w:color="auto"/>
            <w:bottom w:val="none" w:sz="0" w:space="0" w:color="auto"/>
            <w:right w:val="none" w:sz="0" w:space="0" w:color="auto"/>
          </w:divBdr>
        </w:div>
      </w:divsChild>
    </w:div>
    <w:div w:id="1425420949">
      <w:bodyDiv w:val="1"/>
      <w:marLeft w:val="0"/>
      <w:marRight w:val="0"/>
      <w:marTop w:val="0"/>
      <w:marBottom w:val="0"/>
      <w:divBdr>
        <w:top w:val="none" w:sz="0" w:space="0" w:color="auto"/>
        <w:left w:val="none" w:sz="0" w:space="0" w:color="auto"/>
        <w:bottom w:val="none" w:sz="0" w:space="0" w:color="auto"/>
        <w:right w:val="none" w:sz="0" w:space="0" w:color="auto"/>
      </w:divBdr>
    </w:div>
    <w:div w:id="1465391504">
      <w:bodyDiv w:val="1"/>
      <w:marLeft w:val="0"/>
      <w:marRight w:val="0"/>
      <w:marTop w:val="0"/>
      <w:marBottom w:val="0"/>
      <w:divBdr>
        <w:top w:val="none" w:sz="0" w:space="0" w:color="auto"/>
        <w:left w:val="none" w:sz="0" w:space="0" w:color="auto"/>
        <w:bottom w:val="none" w:sz="0" w:space="0" w:color="auto"/>
        <w:right w:val="none" w:sz="0" w:space="0" w:color="auto"/>
      </w:divBdr>
    </w:div>
    <w:div w:id="1523742824">
      <w:bodyDiv w:val="1"/>
      <w:marLeft w:val="0"/>
      <w:marRight w:val="0"/>
      <w:marTop w:val="0"/>
      <w:marBottom w:val="0"/>
      <w:divBdr>
        <w:top w:val="none" w:sz="0" w:space="0" w:color="auto"/>
        <w:left w:val="none" w:sz="0" w:space="0" w:color="auto"/>
        <w:bottom w:val="none" w:sz="0" w:space="0" w:color="auto"/>
        <w:right w:val="none" w:sz="0" w:space="0" w:color="auto"/>
      </w:divBdr>
    </w:div>
    <w:div w:id="1540121833">
      <w:bodyDiv w:val="1"/>
      <w:marLeft w:val="0"/>
      <w:marRight w:val="0"/>
      <w:marTop w:val="0"/>
      <w:marBottom w:val="0"/>
      <w:divBdr>
        <w:top w:val="none" w:sz="0" w:space="0" w:color="auto"/>
        <w:left w:val="none" w:sz="0" w:space="0" w:color="auto"/>
        <w:bottom w:val="none" w:sz="0" w:space="0" w:color="auto"/>
        <w:right w:val="none" w:sz="0" w:space="0" w:color="auto"/>
      </w:divBdr>
    </w:div>
    <w:div w:id="1541430700">
      <w:bodyDiv w:val="1"/>
      <w:marLeft w:val="0"/>
      <w:marRight w:val="0"/>
      <w:marTop w:val="0"/>
      <w:marBottom w:val="0"/>
      <w:divBdr>
        <w:top w:val="none" w:sz="0" w:space="0" w:color="auto"/>
        <w:left w:val="none" w:sz="0" w:space="0" w:color="auto"/>
        <w:bottom w:val="none" w:sz="0" w:space="0" w:color="auto"/>
        <w:right w:val="none" w:sz="0" w:space="0" w:color="auto"/>
      </w:divBdr>
    </w:div>
    <w:div w:id="1560433067">
      <w:bodyDiv w:val="1"/>
      <w:marLeft w:val="0"/>
      <w:marRight w:val="0"/>
      <w:marTop w:val="0"/>
      <w:marBottom w:val="0"/>
      <w:divBdr>
        <w:top w:val="none" w:sz="0" w:space="0" w:color="auto"/>
        <w:left w:val="none" w:sz="0" w:space="0" w:color="auto"/>
        <w:bottom w:val="none" w:sz="0" w:space="0" w:color="auto"/>
        <w:right w:val="none" w:sz="0" w:space="0" w:color="auto"/>
      </w:divBdr>
    </w:div>
    <w:div w:id="1605923006">
      <w:bodyDiv w:val="1"/>
      <w:marLeft w:val="0"/>
      <w:marRight w:val="0"/>
      <w:marTop w:val="0"/>
      <w:marBottom w:val="0"/>
      <w:divBdr>
        <w:top w:val="none" w:sz="0" w:space="0" w:color="auto"/>
        <w:left w:val="none" w:sz="0" w:space="0" w:color="auto"/>
        <w:bottom w:val="none" w:sz="0" w:space="0" w:color="auto"/>
        <w:right w:val="none" w:sz="0" w:space="0" w:color="auto"/>
      </w:divBdr>
    </w:div>
    <w:div w:id="1637180699">
      <w:bodyDiv w:val="1"/>
      <w:marLeft w:val="0"/>
      <w:marRight w:val="0"/>
      <w:marTop w:val="0"/>
      <w:marBottom w:val="0"/>
      <w:divBdr>
        <w:top w:val="none" w:sz="0" w:space="0" w:color="auto"/>
        <w:left w:val="none" w:sz="0" w:space="0" w:color="auto"/>
        <w:bottom w:val="none" w:sz="0" w:space="0" w:color="auto"/>
        <w:right w:val="none" w:sz="0" w:space="0" w:color="auto"/>
      </w:divBdr>
    </w:div>
    <w:div w:id="1661807846">
      <w:bodyDiv w:val="1"/>
      <w:marLeft w:val="0"/>
      <w:marRight w:val="0"/>
      <w:marTop w:val="0"/>
      <w:marBottom w:val="0"/>
      <w:divBdr>
        <w:top w:val="none" w:sz="0" w:space="0" w:color="auto"/>
        <w:left w:val="none" w:sz="0" w:space="0" w:color="auto"/>
        <w:bottom w:val="none" w:sz="0" w:space="0" w:color="auto"/>
        <w:right w:val="none" w:sz="0" w:space="0" w:color="auto"/>
      </w:divBdr>
    </w:div>
    <w:div w:id="1668434443">
      <w:bodyDiv w:val="1"/>
      <w:marLeft w:val="0"/>
      <w:marRight w:val="0"/>
      <w:marTop w:val="0"/>
      <w:marBottom w:val="0"/>
      <w:divBdr>
        <w:top w:val="none" w:sz="0" w:space="0" w:color="auto"/>
        <w:left w:val="none" w:sz="0" w:space="0" w:color="auto"/>
        <w:bottom w:val="none" w:sz="0" w:space="0" w:color="auto"/>
        <w:right w:val="none" w:sz="0" w:space="0" w:color="auto"/>
      </w:divBdr>
    </w:div>
    <w:div w:id="1684897382">
      <w:bodyDiv w:val="1"/>
      <w:marLeft w:val="0"/>
      <w:marRight w:val="0"/>
      <w:marTop w:val="0"/>
      <w:marBottom w:val="0"/>
      <w:divBdr>
        <w:top w:val="none" w:sz="0" w:space="0" w:color="auto"/>
        <w:left w:val="none" w:sz="0" w:space="0" w:color="auto"/>
        <w:bottom w:val="none" w:sz="0" w:space="0" w:color="auto"/>
        <w:right w:val="none" w:sz="0" w:space="0" w:color="auto"/>
      </w:divBdr>
    </w:div>
    <w:div w:id="1700886455">
      <w:bodyDiv w:val="1"/>
      <w:marLeft w:val="0"/>
      <w:marRight w:val="0"/>
      <w:marTop w:val="0"/>
      <w:marBottom w:val="0"/>
      <w:divBdr>
        <w:top w:val="none" w:sz="0" w:space="0" w:color="auto"/>
        <w:left w:val="none" w:sz="0" w:space="0" w:color="auto"/>
        <w:bottom w:val="none" w:sz="0" w:space="0" w:color="auto"/>
        <w:right w:val="none" w:sz="0" w:space="0" w:color="auto"/>
      </w:divBdr>
    </w:div>
    <w:div w:id="1749688582">
      <w:bodyDiv w:val="1"/>
      <w:marLeft w:val="0"/>
      <w:marRight w:val="0"/>
      <w:marTop w:val="0"/>
      <w:marBottom w:val="0"/>
      <w:divBdr>
        <w:top w:val="none" w:sz="0" w:space="0" w:color="auto"/>
        <w:left w:val="none" w:sz="0" w:space="0" w:color="auto"/>
        <w:bottom w:val="none" w:sz="0" w:space="0" w:color="auto"/>
        <w:right w:val="none" w:sz="0" w:space="0" w:color="auto"/>
      </w:divBdr>
    </w:div>
    <w:div w:id="1750735586">
      <w:bodyDiv w:val="1"/>
      <w:marLeft w:val="0"/>
      <w:marRight w:val="0"/>
      <w:marTop w:val="0"/>
      <w:marBottom w:val="0"/>
      <w:divBdr>
        <w:top w:val="none" w:sz="0" w:space="0" w:color="auto"/>
        <w:left w:val="none" w:sz="0" w:space="0" w:color="auto"/>
        <w:bottom w:val="none" w:sz="0" w:space="0" w:color="auto"/>
        <w:right w:val="none" w:sz="0" w:space="0" w:color="auto"/>
      </w:divBdr>
      <w:divsChild>
        <w:div w:id="2113426681">
          <w:marLeft w:val="547"/>
          <w:marRight w:val="0"/>
          <w:marTop w:val="0"/>
          <w:marBottom w:val="0"/>
          <w:divBdr>
            <w:top w:val="none" w:sz="0" w:space="0" w:color="auto"/>
            <w:left w:val="none" w:sz="0" w:space="0" w:color="auto"/>
            <w:bottom w:val="none" w:sz="0" w:space="0" w:color="auto"/>
            <w:right w:val="none" w:sz="0" w:space="0" w:color="auto"/>
          </w:divBdr>
        </w:div>
      </w:divsChild>
    </w:div>
    <w:div w:id="1758135601">
      <w:bodyDiv w:val="1"/>
      <w:marLeft w:val="0"/>
      <w:marRight w:val="0"/>
      <w:marTop w:val="0"/>
      <w:marBottom w:val="0"/>
      <w:divBdr>
        <w:top w:val="none" w:sz="0" w:space="0" w:color="auto"/>
        <w:left w:val="none" w:sz="0" w:space="0" w:color="auto"/>
        <w:bottom w:val="none" w:sz="0" w:space="0" w:color="auto"/>
        <w:right w:val="none" w:sz="0" w:space="0" w:color="auto"/>
      </w:divBdr>
      <w:divsChild>
        <w:div w:id="1915124101">
          <w:marLeft w:val="0"/>
          <w:marRight w:val="0"/>
          <w:marTop w:val="0"/>
          <w:marBottom w:val="0"/>
          <w:divBdr>
            <w:top w:val="none" w:sz="0" w:space="0" w:color="auto"/>
            <w:left w:val="none" w:sz="0" w:space="0" w:color="auto"/>
            <w:bottom w:val="none" w:sz="0" w:space="0" w:color="auto"/>
            <w:right w:val="none" w:sz="0" w:space="0" w:color="auto"/>
          </w:divBdr>
        </w:div>
        <w:div w:id="96021705">
          <w:marLeft w:val="0"/>
          <w:marRight w:val="0"/>
          <w:marTop w:val="0"/>
          <w:marBottom w:val="0"/>
          <w:divBdr>
            <w:top w:val="none" w:sz="0" w:space="0" w:color="auto"/>
            <w:left w:val="none" w:sz="0" w:space="0" w:color="auto"/>
            <w:bottom w:val="none" w:sz="0" w:space="0" w:color="auto"/>
            <w:right w:val="none" w:sz="0" w:space="0" w:color="auto"/>
          </w:divBdr>
        </w:div>
        <w:div w:id="569534087">
          <w:marLeft w:val="0"/>
          <w:marRight w:val="0"/>
          <w:marTop w:val="0"/>
          <w:marBottom w:val="0"/>
          <w:divBdr>
            <w:top w:val="none" w:sz="0" w:space="0" w:color="auto"/>
            <w:left w:val="none" w:sz="0" w:space="0" w:color="auto"/>
            <w:bottom w:val="none" w:sz="0" w:space="0" w:color="auto"/>
            <w:right w:val="none" w:sz="0" w:space="0" w:color="auto"/>
          </w:divBdr>
        </w:div>
        <w:div w:id="1576625729">
          <w:marLeft w:val="0"/>
          <w:marRight w:val="0"/>
          <w:marTop w:val="0"/>
          <w:marBottom w:val="0"/>
          <w:divBdr>
            <w:top w:val="none" w:sz="0" w:space="0" w:color="auto"/>
            <w:left w:val="none" w:sz="0" w:space="0" w:color="auto"/>
            <w:bottom w:val="none" w:sz="0" w:space="0" w:color="auto"/>
            <w:right w:val="none" w:sz="0" w:space="0" w:color="auto"/>
          </w:divBdr>
        </w:div>
        <w:div w:id="1808889198">
          <w:marLeft w:val="0"/>
          <w:marRight w:val="0"/>
          <w:marTop w:val="0"/>
          <w:marBottom w:val="0"/>
          <w:divBdr>
            <w:top w:val="none" w:sz="0" w:space="0" w:color="auto"/>
            <w:left w:val="none" w:sz="0" w:space="0" w:color="auto"/>
            <w:bottom w:val="none" w:sz="0" w:space="0" w:color="auto"/>
            <w:right w:val="none" w:sz="0" w:space="0" w:color="auto"/>
          </w:divBdr>
        </w:div>
        <w:div w:id="425418304">
          <w:marLeft w:val="0"/>
          <w:marRight w:val="0"/>
          <w:marTop w:val="0"/>
          <w:marBottom w:val="0"/>
          <w:divBdr>
            <w:top w:val="none" w:sz="0" w:space="0" w:color="auto"/>
            <w:left w:val="none" w:sz="0" w:space="0" w:color="auto"/>
            <w:bottom w:val="none" w:sz="0" w:space="0" w:color="auto"/>
            <w:right w:val="none" w:sz="0" w:space="0" w:color="auto"/>
          </w:divBdr>
        </w:div>
        <w:div w:id="1397436709">
          <w:marLeft w:val="0"/>
          <w:marRight w:val="0"/>
          <w:marTop w:val="0"/>
          <w:marBottom w:val="0"/>
          <w:divBdr>
            <w:top w:val="none" w:sz="0" w:space="0" w:color="auto"/>
            <w:left w:val="none" w:sz="0" w:space="0" w:color="auto"/>
            <w:bottom w:val="none" w:sz="0" w:space="0" w:color="auto"/>
            <w:right w:val="none" w:sz="0" w:space="0" w:color="auto"/>
          </w:divBdr>
        </w:div>
      </w:divsChild>
    </w:div>
    <w:div w:id="1790195743">
      <w:bodyDiv w:val="1"/>
      <w:marLeft w:val="0"/>
      <w:marRight w:val="0"/>
      <w:marTop w:val="0"/>
      <w:marBottom w:val="0"/>
      <w:divBdr>
        <w:top w:val="none" w:sz="0" w:space="0" w:color="auto"/>
        <w:left w:val="none" w:sz="0" w:space="0" w:color="auto"/>
        <w:bottom w:val="none" w:sz="0" w:space="0" w:color="auto"/>
        <w:right w:val="none" w:sz="0" w:space="0" w:color="auto"/>
      </w:divBdr>
    </w:div>
    <w:div w:id="1828860782">
      <w:bodyDiv w:val="1"/>
      <w:marLeft w:val="0"/>
      <w:marRight w:val="0"/>
      <w:marTop w:val="0"/>
      <w:marBottom w:val="0"/>
      <w:divBdr>
        <w:top w:val="none" w:sz="0" w:space="0" w:color="auto"/>
        <w:left w:val="none" w:sz="0" w:space="0" w:color="auto"/>
        <w:bottom w:val="none" w:sz="0" w:space="0" w:color="auto"/>
        <w:right w:val="none" w:sz="0" w:space="0" w:color="auto"/>
      </w:divBdr>
    </w:div>
    <w:div w:id="1864588051">
      <w:bodyDiv w:val="1"/>
      <w:marLeft w:val="0"/>
      <w:marRight w:val="0"/>
      <w:marTop w:val="0"/>
      <w:marBottom w:val="0"/>
      <w:divBdr>
        <w:top w:val="none" w:sz="0" w:space="0" w:color="auto"/>
        <w:left w:val="none" w:sz="0" w:space="0" w:color="auto"/>
        <w:bottom w:val="none" w:sz="0" w:space="0" w:color="auto"/>
        <w:right w:val="none" w:sz="0" w:space="0" w:color="auto"/>
      </w:divBdr>
    </w:div>
    <w:div w:id="1867519979">
      <w:bodyDiv w:val="1"/>
      <w:marLeft w:val="0"/>
      <w:marRight w:val="0"/>
      <w:marTop w:val="0"/>
      <w:marBottom w:val="0"/>
      <w:divBdr>
        <w:top w:val="none" w:sz="0" w:space="0" w:color="auto"/>
        <w:left w:val="none" w:sz="0" w:space="0" w:color="auto"/>
        <w:bottom w:val="none" w:sz="0" w:space="0" w:color="auto"/>
        <w:right w:val="none" w:sz="0" w:space="0" w:color="auto"/>
      </w:divBdr>
    </w:div>
    <w:div w:id="1868987373">
      <w:bodyDiv w:val="1"/>
      <w:marLeft w:val="0"/>
      <w:marRight w:val="0"/>
      <w:marTop w:val="0"/>
      <w:marBottom w:val="0"/>
      <w:divBdr>
        <w:top w:val="none" w:sz="0" w:space="0" w:color="auto"/>
        <w:left w:val="none" w:sz="0" w:space="0" w:color="auto"/>
        <w:bottom w:val="none" w:sz="0" w:space="0" w:color="auto"/>
        <w:right w:val="none" w:sz="0" w:space="0" w:color="auto"/>
      </w:divBdr>
    </w:div>
    <w:div w:id="1872374108">
      <w:bodyDiv w:val="1"/>
      <w:marLeft w:val="0"/>
      <w:marRight w:val="0"/>
      <w:marTop w:val="0"/>
      <w:marBottom w:val="0"/>
      <w:divBdr>
        <w:top w:val="none" w:sz="0" w:space="0" w:color="auto"/>
        <w:left w:val="none" w:sz="0" w:space="0" w:color="auto"/>
        <w:bottom w:val="none" w:sz="0" w:space="0" w:color="auto"/>
        <w:right w:val="none" w:sz="0" w:space="0" w:color="auto"/>
      </w:divBdr>
    </w:div>
    <w:div w:id="1933976040">
      <w:bodyDiv w:val="1"/>
      <w:marLeft w:val="0"/>
      <w:marRight w:val="0"/>
      <w:marTop w:val="0"/>
      <w:marBottom w:val="0"/>
      <w:divBdr>
        <w:top w:val="none" w:sz="0" w:space="0" w:color="auto"/>
        <w:left w:val="none" w:sz="0" w:space="0" w:color="auto"/>
        <w:bottom w:val="none" w:sz="0" w:space="0" w:color="auto"/>
        <w:right w:val="none" w:sz="0" w:space="0" w:color="auto"/>
      </w:divBdr>
    </w:div>
    <w:div w:id="1936281904">
      <w:bodyDiv w:val="1"/>
      <w:marLeft w:val="0"/>
      <w:marRight w:val="0"/>
      <w:marTop w:val="0"/>
      <w:marBottom w:val="0"/>
      <w:divBdr>
        <w:top w:val="none" w:sz="0" w:space="0" w:color="auto"/>
        <w:left w:val="none" w:sz="0" w:space="0" w:color="auto"/>
        <w:bottom w:val="none" w:sz="0" w:space="0" w:color="auto"/>
        <w:right w:val="none" w:sz="0" w:space="0" w:color="auto"/>
      </w:divBdr>
    </w:div>
    <w:div w:id="1984118734">
      <w:bodyDiv w:val="1"/>
      <w:marLeft w:val="0"/>
      <w:marRight w:val="0"/>
      <w:marTop w:val="0"/>
      <w:marBottom w:val="0"/>
      <w:divBdr>
        <w:top w:val="none" w:sz="0" w:space="0" w:color="auto"/>
        <w:left w:val="none" w:sz="0" w:space="0" w:color="auto"/>
        <w:bottom w:val="none" w:sz="0" w:space="0" w:color="auto"/>
        <w:right w:val="none" w:sz="0" w:space="0" w:color="auto"/>
      </w:divBdr>
    </w:div>
    <w:div w:id="1993949819">
      <w:bodyDiv w:val="1"/>
      <w:marLeft w:val="0"/>
      <w:marRight w:val="0"/>
      <w:marTop w:val="0"/>
      <w:marBottom w:val="0"/>
      <w:divBdr>
        <w:top w:val="none" w:sz="0" w:space="0" w:color="auto"/>
        <w:left w:val="none" w:sz="0" w:space="0" w:color="auto"/>
        <w:bottom w:val="none" w:sz="0" w:space="0" w:color="auto"/>
        <w:right w:val="none" w:sz="0" w:space="0" w:color="auto"/>
      </w:divBdr>
    </w:div>
    <w:div w:id="2007826702">
      <w:bodyDiv w:val="1"/>
      <w:marLeft w:val="0"/>
      <w:marRight w:val="0"/>
      <w:marTop w:val="0"/>
      <w:marBottom w:val="0"/>
      <w:divBdr>
        <w:top w:val="none" w:sz="0" w:space="0" w:color="auto"/>
        <w:left w:val="none" w:sz="0" w:space="0" w:color="auto"/>
        <w:bottom w:val="none" w:sz="0" w:space="0" w:color="auto"/>
        <w:right w:val="none" w:sz="0" w:space="0" w:color="auto"/>
      </w:divBdr>
    </w:div>
    <w:div w:id="2028484925">
      <w:bodyDiv w:val="1"/>
      <w:marLeft w:val="0"/>
      <w:marRight w:val="0"/>
      <w:marTop w:val="0"/>
      <w:marBottom w:val="0"/>
      <w:divBdr>
        <w:top w:val="none" w:sz="0" w:space="0" w:color="auto"/>
        <w:left w:val="none" w:sz="0" w:space="0" w:color="auto"/>
        <w:bottom w:val="none" w:sz="0" w:space="0" w:color="auto"/>
        <w:right w:val="none" w:sz="0" w:space="0" w:color="auto"/>
      </w:divBdr>
    </w:div>
    <w:div w:id="2063751576">
      <w:bodyDiv w:val="1"/>
      <w:marLeft w:val="0"/>
      <w:marRight w:val="0"/>
      <w:marTop w:val="0"/>
      <w:marBottom w:val="0"/>
      <w:divBdr>
        <w:top w:val="none" w:sz="0" w:space="0" w:color="auto"/>
        <w:left w:val="none" w:sz="0" w:space="0" w:color="auto"/>
        <w:bottom w:val="none" w:sz="0" w:space="0" w:color="auto"/>
        <w:right w:val="none" w:sz="0" w:space="0" w:color="auto"/>
      </w:divBdr>
    </w:div>
    <w:div w:id="2118138041">
      <w:bodyDiv w:val="1"/>
      <w:marLeft w:val="0"/>
      <w:marRight w:val="0"/>
      <w:marTop w:val="0"/>
      <w:marBottom w:val="0"/>
      <w:divBdr>
        <w:top w:val="none" w:sz="0" w:space="0" w:color="auto"/>
        <w:left w:val="none" w:sz="0" w:space="0" w:color="auto"/>
        <w:bottom w:val="none" w:sz="0" w:space="0" w:color="auto"/>
        <w:right w:val="none" w:sz="0" w:space="0" w:color="auto"/>
      </w:divBdr>
    </w:div>
    <w:div w:id="2132898048">
      <w:bodyDiv w:val="1"/>
      <w:marLeft w:val="0"/>
      <w:marRight w:val="0"/>
      <w:marTop w:val="0"/>
      <w:marBottom w:val="0"/>
      <w:divBdr>
        <w:top w:val="none" w:sz="0" w:space="0" w:color="auto"/>
        <w:left w:val="none" w:sz="0" w:space="0" w:color="auto"/>
        <w:bottom w:val="none" w:sz="0" w:space="0" w:color="auto"/>
        <w:right w:val="none" w:sz="0" w:space="0" w:color="auto"/>
      </w:divBdr>
    </w:div>
    <w:div w:id="2133935897">
      <w:bodyDiv w:val="1"/>
      <w:marLeft w:val="0"/>
      <w:marRight w:val="0"/>
      <w:marTop w:val="0"/>
      <w:marBottom w:val="0"/>
      <w:divBdr>
        <w:top w:val="none" w:sz="0" w:space="0" w:color="auto"/>
        <w:left w:val="none" w:sz="0" w:space="0" w:color="auto"/>
        <w:bottom w:val="none" w:sz="0" w:space="0" w:color="auto"/>
        <w:right w:val="none" w:sz="0" w:space="0" w:color="auto"/>
      </w:divBdr>
    </w:div>
    <w:div w:id="2134982002">
      <w:bodyDiv w:val="1"/>
      <w:marLeft w:val="0"/>
      <w:marRight w:val="0"/>
      <w:marTop w:val="0"/>
      <w:marBottom w:val="0"/>
      <w:divBdr>
        <w:top w:val="none" w:sz="0" w:space="0" w:color="auto"/>
        <w:left w:val="none" w:sz="0" w:space="0" w:color="auto"/>
        <w:bottom w:val="none" w:sz="0" w:space="0" w:color="auto"/>
        <w:right w:val="none" w:sz="0" w:space="0" w:color="auto"/>
      </w:divBdr>
    </w:div>
    <w:div w:id="21433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09F2-BEC8-443F-9CB5-4D630656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2110</Words>
  <Characters>11533</Characters>
  <Application>Microsoft Office Word</Application>
  <DocSecurity>0</DocSecurity>
  <Lines>570</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FalfieldPC</dc:creator>
  <cp:keywords/>
  <dc:description/>
  <cp:lastModifiedBy>Deborah Williams</cp:lastModifiedBy>
  <cp:revision>5</cp:revision>
  <cp:lastPrinted>2023-08-28T09:00:00Z</cp:lastPrinted>
  <dcterms:created xsi:type="dcterms:W3CDTF">2025-11-03T18:49:00Z</dcterms:created>
  <dcterms:modified xsi:type="dcterms:W3CDTF">2026-01-23T15:02:00Z</dcterms:modified>
</cp:coreProperties>
</file>